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98D2" w14:textId="318A4835" w:rsidR="002F7FF0" w:rsidRPr="009B062C" w:rsidRDefault="002F7FF0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Výtvarná výchova, její cíle a potenciál, prostředky realizace výtvarných činností v</w:t>
      </w:r>
      <w:r w:rsidR="0055644E" w:rsidRPr="009B062C">
        <w:rPr>
          <w:rFonts w:ascii="Times New Roman" w:hAnsi="Times New Roman" w:cs="Times New Roman"/>
          <w:sz w:val="26"/>
          <w:szCs w:val="26"/>
        </w:rPr>
        <w:t> </w:t>
      </w:r>
      <w:r w:rsidRPr="009B062C">
        <w:rPr>
          <w:rFonts w:ascii="Times New Roman" w:hAnsi="Times New Roman" w:cs="Times New Roman"/>
          <w:sz w:val="26"/>
          <w:szCs w:val="26"/>
        </w:rPr>
        <w:t>MŠ</w:t>
      </w:r>
    </w:p>
    <w:p w14:paraId="304298D4" w14:textId="18B445A0" w:rsidR="007F6639" w:rsidRPr="009B062C" w:rsidRDefault="002F7FF0" w:rsidP="009B062C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Vzdělávací obsah výtvarné výchovy v rámcových vzdělávacích programec</w:t>
      </w:r>
      <w:r w:rsidR="009B062C" w:rsidRPr="009B062C">
        <w:rPr>
          <w:rFonts w:ascii="Times New Roman" w:hAnsi="Times New Roman" w:cs="Times New Roman"/>
          <w:sz w:val="26"/>
          <w:szCs w:val="26"/>
        </w:rPr>
        <w:t>h</w:t>
      </w:r>
    </w:p>
    <w:p w14:paraId="304298D6" w14:textId="56DFDD18" w:rsidR="002F7FF0" w:rsidRPr="009B062C" w:rsidRDefault="002F30E1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Didaktické prostředky přípravy a realizace výtvarné výchovy</w:t>
      </w:r>
    </w:p>
    <w:p w14:paraId="304298D8" w14:textId="6531D6FB" w:rsidR="002F7FF0" w:rsidRPr="009B062C" w:rsidRDefault="002F7FF0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Plánování výtvarné činnosti dětí v</w:t>
      </w:r>
      <w:r w:rsidR="0055644E" w:rsidRPr="009B062C">
        <w:rPr>
          <w:rFonts w:ascii="Times New Roman" w:hAnsi="Times New Roman" w:cs="Times New Roman"/>
          <w:sz w:val="26"/>
          <w:szCs w:val="26"/>
        </w:rPr>
        <w:t> </w:t>
      </w:r>
      <w:r w:rsidRPr="009B062C">
        <w:rPr>
          <w:rFonts w:ascii="Times New Roman" w:hAnsi="Times New Roman" w:cs="Times New Roman"/>
          <w:sz w:val="26"/>
          <w:szCs w:val="26"/>
        </w:rPr>
        <w:t>MŠ</w:t>
      </w:r>
    </w:p>
    <w:p w14:paraId="304298D9" w14:textId="64B5C722" w:rsidR="00CF6257" w:rsidRPr="009B062C" w:rsidRDefault="002F7FF0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Pojem grafomotorika</w:t>
      </w:r>
    </w:p>
    <w:p w14:paraId="304298DA" w14:textId="5BB8E07F" w:rsidR="007F6639" w:rsidRPr="009B062C" w:rsidRDefault="002F7FF0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Vývoj dětské kresby od narození do 7 let</w:t>
      </w:r>
    </w:p>
    <w:p w14:paraId="304298DB" w14:textId="530841BE" w:rsidR="007F6639" w:rsidRPr="009B062C" w:rsidRDefault="00F57787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Didaktické principy a m</w:t>
      </w:r>
      <w:r w:rsidR="007F6639" w:rsidRPr="009B062C">
        <w:rPr>
          <w:rFonts w:ascii="Times New Roman" w:hAnsi="Times New Roman" w:cs="Times New Roman"/>
          <w:sz w:val="26"/>
          <w:szCs w:val="26"/>
        </w:rPr>
        <w:t>etody práce v mateřské škole</w:t>
      </w:r>
    </w:p>
    <w:p w14:paraId="304298DC" w14:textId="6319EB5D" w:rsidR="007F6639" w:rsidRPr="009B062C" w:rsidRDefault="007F6639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Přístup učitele k hodnocení</w:t>
      </w:r>
    </w:p>
    <w:p w14:paraId="304298DD" w14:textId="3466159C" w:rsidR="007F6639" w:rsidRPr="009B062C" w:rsidRDefault="007F6639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Způsob vnímání a používání barev a tvarů v předškolním věku</w:t>
      </w:r>
    </w:p>
    <w:p w14:paraId="304298DE" w14:textId="01A1A3E4" w:rsidR="007F6639" w:rsidRPr="009B062C" w:rsidRDefault="007F6639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Použití přírodnin při výtvarných činnostech ve třídě mateřské školy</w:t>
      </w:r>
    </w:p>
    <w:p w14:paraId="304298DF" w14:textId="29DA6871" w:rsidR="007F6639" w:rsidRPr="009B062C" w:rsidRDefault="007F6639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Propojení výtvarné a environmentální činnosti ve třídě a mimo třídu mateřské školy</w:t>
      </w:r>
    </w:p>
    <w:p w14:paraId="304298E0" w14:textId="7801DFF2" w:rsidR="007F6639" w:rsidRPr="009B062C" w:rsidRDefault="009B062C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Dekorativní prostorové</w:t>
      </w:r>
      <w:r w:rsidR="007F6639" w:rsidRPr="009B062C">
        <w:rPr>
          <w:rFonts w:ascii="Times New Roman" w:hAnsi="Times New Roman" w:cs="Times New Roman"/>
          <w:sz w:val="26"/>
          <w:szCs w:val="26"/>
        </w:rPr>
        <w:t xml:space="preserve"> práce v materiálu</w:t>
      </w:r>
    </w:p>
    <w:p w14:paraId="304298E1" w14:textId="5FB7A355" w:rsidR="007F6639" w:rsidRPr="009B062C" w:rsidRDefault="007F6639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Charakteristické výtvarné činnosti pro děti předškolního věku</w:t>
      </w:r>
    </w:p>
    <w:p w14:paraId="304298E2" w14:textId="2301E4A6" w:rsidR="00CF6257" w:rsidRPr="009B062C" w:rsidRDefault="00CF6257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Diagnostika dětského výtvarného projevu</w:t>
      </w:r>
    </w:p>
    <w:p w14:paraId="304298E3" w14:textId="1AAD75F2" w:rsidR="001E65A1" w:rsidRPr="009B062C" w:rsidRDefault="001E65A1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Tradiční a netradiční výtvarné techniky</w:t>
      </w:r>
    </w:p>
    <w:p w14:paraId="304298E4" w14:textId="0DCDDE3E" w:rsidR="00095208" w:rsidRPr="009B062C" w:rsidRDefault="00095208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Pravěk a starověk</w:t>
      </w:r>
    </w:p>
    <w:p w14:paraId="304298E5" w14:textId="2E6681B8" w:rsidR="00095208" w:rsidRPr="009B062C" w:rsidRDefault="00095208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Středověk – románský styl, gotický styl</w:t>
      </w:r>
    </w:p>
    <w:p w14:paraId="304298E6" w14:textId="6EEE6A07" w:rsidR="00095208" w:rsidRPr="009B062C" w:rsidRDefault="009B062C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Novověk – renesance</w:t>
      </w:r>
      <w:r w:rsidR="00095208" w:rsidRPr="009B062C">
        <w:rPr>
          <w:rFonts w:ascii="Times New Roman" w:hAnsi="Times New Roman" w:cs="Times New Roman"/>
          <w:sz w:val="26"/>
          <w:szCs w:val="26"/>
        </w:rPr>
        <w:t>, baroko</w:t>
      </w:r>
    </w:p>
    <w:p w14:paraId="304298E7" w14:textId="348B34A8" w:rsidR="00095208" w:rsidRPr="009B062C" w:rsidRDefault="00095208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 xml:space="preserve">Umělecké </w:t>
      </w:r>
      <w:r w:rsidR="009B062C" w:rsidRPr="009B062C">
        <w:rPr>
          <w:rFonts w:ascii="Times New Roman" w:hAnsi="Times New Roman" w:cs="Times New Roman"/>
          <w:sz w:val="26"/>
          <w:szCs w:val="26"/>
        </w:rPr>
        <w:t>směry 19.</w:t>
      </w:r>
      <w:r w:rsidRPr="009B062C">
        <w:rPr>
          <w:rFonts w:ascii="Times New Roman" w:hAnsi="Times New Roman" w:cs="Times New Roman"/>
          <w:sz w:val="26"/>
          <w:szCs w:val="26"/>
        </w:rPr>
        <w:t xml:space="preserve"> století</w:t>
      </w:r>
    </w:p>
    <w:p w14:paraId="304298E8" w14:textId="4DC770FF" w:rsidR="00113F2F" w:rsidRPr="009B062C" w:rsidRDefault="00113F2F" w:rsidP="009B062C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062C">
        <w:rPr>
          <w:rFonts w:ascii="Times New Roman" w:hAnsi="Times New Roman" w:cs="Times New Roman"/>
          <w:sz w:val="26"/>
          <w:szCs w:val="26"/>
        </w:rPr>
        <w:t>Umělecké směry 20. století</w:t>
      </w:r>
    </w:p>
    <w:p w14:paraId="304298E9" w14:textId="77777777" w:rsidR="00CF6257" w:rsidRPr="009B062C" w:rsidRDefault="00CF6257" w:rsidP="009B062C">
      <w:pPr>
        <w:pStyle w:val="Normlnweb"/>
        <w:spacing w:line="360" w:lineRule="auto"/>
        <w:jc w:val="both"/>
        <w:rPr>
          <w:color w:val="000000"/>
          <w:sz w:val="26"/>
          <w:szCs w:val="26"/>
        </w:rPr>
      </w:pPr>
    </w:p>
    <w:p w14:paraId="304298EA" w14:textId="77777777" w:rsidR="00E33C45" w:rsidRPr="009B062C" w:rsidRDefault="00000000" w:rsidP="009B062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sectPr w:rsidR="00E33C45" w:rsidRPr="009B06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63CA" w14:textId="77777777" w:rsidR="00E61623" w:rsidRDefault="00E61623" w:rsidP="00DF11F9">
      <w:pPr>
        <w:spacing w:after="0" w:line="240" w:lineRule="auto"/>
      </w:pPr>
      <w:r>
        <w:separator/>
      </w:r>
    </w:p>
  </w:endnote>
  <w:endnote w:type="continuationSeparator" w:id="0">
    <w:p w14:paraId="311BD070" w14:textId="77777777" w:rsidR="00E61623" w:rsidRDefault="00E61623" w:rsidP="00DF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07D" w14:textId="77777777" w:rsidR="00E61623" w:rsidRDefault="00E61623" w:rsidP="00DF11F9">
      <w:pPr>
        <w:spacing w:after="0" w:line="240" w:lineRule="auto"/>
      </w:pPr>
      <w:r>
        <w:separator/>
      </w:r>
    </w:p>
  </w:footnote>
  <w:footnote w:type="continuationSeparator" w:id="0">
    <w:p w14:paraId="4534F822" w14:textId="77777777" w:rsidR="00E61623" w:rsidRDefault="00E61623" w:rsidP="00DF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0062" w14:textId="77777777" w:rsidR="00DF11F9" w:rsidRPr="009B062C" w:rsidRDefault="00DF11F9" w:rsidP="00E5280C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9B062C">
      <w:rPr>
        <w:rFonts w:ascii="Times New Roman" w:hAnsi="Times New Roman" w:cs="Times New Roman"/>
        <w:b/>
        <w:bCs/>
        <w:sz w:val="32"/>
        <w:szCs w:val="32"/>
      </w:rPr>
      <w:t>Soukromá SOŠ a SOU BEAN, s. r. o.</w:t>
    </w:r>
    <w:r w:rsidRPr="009B062C">
      <w:rPr>
        <w:rFonts w:ascii="Times New Roman" w:hAnsi="Times New Roman" w:cs="Times New Roman"/>
        <w:b/>
        <w:bCs/>
        <w:sz w:val="32"/>
        <w:szCs w:val="32"/>
      </w:rPr>
      <w:br/>
    </w:r>
    <w:r w:rsidRPr="009B062C">
      <w:rPr>
        <w:rFonts w:ascii="Times New Roman" w:hAnsi="Times New Roman" w:cs="Times New Roman"/>
        <w:sz w:val="32"/>
        <w:szCs w:val="32"/>
      </w:rPr>
      <w:t>Českobrodská 362/</w:t>
    </w:r>
    <w:proofErr w:type="gramStart"/>
    <w:r w:rsidRPr="009B062C">
      <w:rPr>
        <w:rFonts w:ascii="Times New Roman" w:hAnsi="Times New Roman" w:cs="Times New Roman"/>
        <w:sz w:val="32"/>
        <w:szCs w:val="32"/>
      </w:rPr>
      <w:t>32a</w:t>
    </w:r>
    <w:proofErr w:type="gramEnd"/>
    <w:r w:rsidRPr="009B062C">
      <w:rPr>
        <w:rFonts w:ascii="Times New Roman" w:hAnsi="Times New Roman" w:cs="Times New Roman"/>
        <w:sz w:val="32"/>
        <w:szCs w:val="32"/>
      </w:rPr>
      <w:t>, 190 00 Praha 9</w:t>
    </w:r>
  </w:p>
  <w:p w14:paraId="5012A0DC" w14:textId="216EC50D" w:rsidR="009B062C" w:rsidRPr="009B062C" w:rsidRDefault="009B062C" w:rsidP="009B062C">
    <w:pPr>
      <w:pBdr>
        <w:bottom w:val="single" w:sz="6" w:space="1" w:color="auto"/>
      </w:pBdr>
      <w:tabs>
        <w:tab w:val="left" w:pos="1114"/>
      </w:tabs>
      <w:jc w:val="center"/>
      <w:rPr>
        <w:rFonts w:ascii="Times New Roman" w:hAnsi="Times New Roman" w:cs="Times New Roman"/>
        <w:sz w:val="32"/>
        <w:szCs w:val="32"/>
      </w:rPr>
    </w:pPr>
    <w:r w:rsidRPr="009B062C">
      <w:rPr>
        <w:rFonts w:ascii="Times New Roman" w:hAnsi="Times New Roman" w:cs="Times New Roman"/>
        <w:sz w:val="32"/>
        <w:szCs w:val="32"/>
      </w:rPr>
      <w:t>(místo výkonu: Poděbradská 1/179, Praha 9)</w:t>
    </w:r>
  </w:p>
  <w:p w14:paraId="4D7CB6B2" w14:textId="301B9022" w:rsidR="00DF11F9" w:rsidRDefault="00DF11F9" w:rsidP="00E5280C">
    <w:pP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E5280C">
      <w:rPr>
        <w:rFonts w:ascii="Times New Roman" w:hAnsi="Times New Roman" w:cs="Times New Roman"/>
        <w:sz w:val="28"/>
        <w:szCs w:val="28"/>
      </w:rPr>
      <w:t xml:space="preserve">Maturitní </w:t>
    </w:r>
    <w:r w:rsidR="00EB5D09" w:rsidRPr="00E5280C">
      <w:rPr>
        <w:rFonts w:ascii="Times New Roman" w:hAnsi="Times New Roman" w:cs="Times New Roman"/>
        <w:sz w:val="28"/>
        <w:szCs w:val="28"/>
      </w:rPr>
      <w:t>témata</w:t>
    </w:r>
    <w:r w:rsidRPr="00E5280C">
      <w:rPr>
        <w:rFonts w:ascii="Times New Roman" w:hAnsi="Times New Roman" w:cs="Times New Roman"/>
        <w:sz w:val="28"/>
        <w:szCs w:val="28"/>
      </w:rPr>
      <w:t xml:space="preserve"> z předmětu Didaktika výtvarné výchovy 20</w:t>
    </w:r>
    <w:r w:rsidR="00CC54B4">
      <w:rPr>
        <w:rFonts w:ascii="Times New Roman" w:hAnsi="Times New Roman" w:cs="Times New Roman"/>
        <w:sz w:val="28"/>
        <w:szCs w:val="28"/>
      </w:rPr>
      <w:t>23</w:t>
    </w:r>
    <w:r w:rsidRPr="00E5280C">
      <w:rPr>
        <w:rFonts w:ascii="Times New Roman" w:hAnsi="Times New Roman" w:cs="Times New Roman"/>
        <w:sz w:val="28"/>
        <w:szCs w:val="28"/>
      </w:rPr>
      <w:t>/202</w:t>
    </w:r>
    <w:r w:rsidR="00CC54B4"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32"/>
        <w:szCs w:val="32"/>
      </w:rPr>
      <w:br/>
    </w:r>
    <w:r w:rsidR="00877342" w:rsidRPr="00877342">
      <w:rPr>
        <w:rFonts w:ascii="Times New Roman" w:hAnsi="Times New Roman" w:cs="Times New Roman"/>
        <w:sz w:val="24"/>
        <w:szCs w:val="24"/>
      </w:rPr>
      <w:t>(pro třídu K2PA, K2PB, K2PC, K2PD, K2PE, K2PF, 4APD)</w:t>
    </w:r>
  </w:p>
  <w:p w14:paraId="73AA4F63" w14:textId="77777777" w:rsidR="00DF11F9" w:rsidRDefault="00DF1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C80"/>
    <w:multiLevelType w:val="hybridMultilevel"/>
    <w:tmpl w:val="34389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4E36"/>
    <w:multiLevelType w:val="hybridMultilevel"/>
    <w:tmpl w:val="7F405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DF6"/>
    <w:multiLevelType w:val="hybridMultilevel"/>
    <w:tmpl w:val="1AB04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D2D"/>
    <w:multiLevelType w:val="hybridMultilevel"/>
    <w:tmpl w:val="60F05A6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5747">
    <w:abstractNumId w:val="0"/>
  </w:num>
  <w:num w:numId="2" w16cid:durableId="1550067789">
    <w:abstractNumId w:val="1"/>
  </w:num>
  <w:num w:numId="3" w16cid:durableId="957833079">
    <w:abstractNumId w:val="2"/>
  </w:num>
  <w:num w:numId="4" w16cid:durableId="31977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F9"/>
    <w:rsid w:val="0004040D"/>
    <w:rsid w:val="00095208"/>
    <w:rsid w:val="00113F2F"/>
    <w:rsid w:val="001E65A1"/>
    <w:rsid w:val="002F30E1"/>
    <w:rsid w:val="002F7FF0"/>
    <w:rsid w:val="003977F9"/>
    <w:rsid w:val="00490216"/>
    <w:rsid w:val="0055644E"/>
    <w:rsid w:val="00574514"/>
    <w:rsid w:val="00582D91"/>
    <w:rsid w:val="00594EA3"/>
    <w:rsid w:val="00753686"/>
    <w:rsid w:val="007F6639"/>
    <w:rsid w:val="00877342"/>
    <w:rsid w:val="008F192F"/>
    <w:rsid w:val="009B062C"/>
    <w:rsid w:val="00B221D6"/>
    <w:rsid w:val="00BD5D6E"/>
    <w:rsid w:val="00CC54B4"/>
    <w:rsid w:val="00CF3E09"/>
    <w:rsid w:val="00CF6257"/>
    <w:rsid w:val="00DF11F9"/>
    <w:rsid w:val="00E4761D"/>
    <w:rsid w:val="00E5280C"/>
    <w:rsid w:val="00E61623"/>
    <w:rsid w:val="00E82DC1"/>
    <w:rsid w:val="00EB5D09"/>
    <w:rsid w:val="00F05D76"/>
    <w:rsid w:val="00F57787"/>
    <w:rsid w:val="00FA756D"/>
    <w:rsid w:val="00FB453F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98D2"/>
  <w15:chartTrackingRefBased/>
  <w15:docId w15:val="{D4EC7D90-D612-4EC6-BE84-2436BCB4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FF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1F9"/>
  </w:style>
  <w:style w:type="paragraph" w:styleId="Zpat">
    <w:name w:val="footer"/>
    <w:basedOn w:val="Normln"/>
    <w:link w:val="ZpatChar"/>
    <w:uiPriority w:val="99"/>
    <w:unhideWhenUsed/>
    <w:rsid w:val="00DF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D9AFD-BC58-4811-8CD9-AC61B8A578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00F1D-E125-49E9-9646-2F5E4CE20E0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3.xml><?xml version="1.0" encoding="utf-8"?>
<ds:datastoreItem xmlns:ds="http://schemas.openxmlformats.org/officeDocument/2006/customXml" ds:itemID="{CF56FA9D-3B3B-44AC-8B97-0C59B522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Rubácková-Kinclová Blanka</dc:creator>
  <cp:keywords/>
  <dc:description/>
  <cp:lastModifiedBy>Eva Zahurančíková, Dis.</cp:lastModifiedBy>
  <cp:revision>14</cp:revision>
  <dcterms:created xsi:type="dcterms:W3CDTF">2020-09-04T14:54:00Z</dcterms:created>
  <dcterms:modified xsi:type="dcterms:W3CDTF">2023-09-27T08:51:00Z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