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BCEE" w14:textId="77777777" w:rsidR="001B678B" w:rsidRDefault="001B678B" w:rsidP="009D6A80">
      <w:pPr>
        <w:tabs>
          <w:tab w:val="left" w:pos="851"/>
        </w:tabs>
        <w:spacing w:after="0" w:line="360" w:lineRule="auto"/>
        <w:ind w:left="851" w:right="503" w:hanging="491"/>
        <w:jc w:val="both"/>
      </w:pPr>
    </w:p>
    <w:p w14:paraId="0099CBB9" w14:textId="405FE8FB" w:rsidR="0060675C" w:rsidRPr="009D6A80" w:rsidRDefault="001A7211" w:rsidP="009D6A80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360" w:lineRule="auto"/>
        <w:ind w:left="851" w:right="503" w:hanging="49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6A80">
        <w:rPr>
          <w:rFonts w:ascii="Times New Roman" w:eastAsia="Times New Roman" w:hAnsi="Times New Roman" w:cs="Times New Roman"/>
          <w:color w:val="000000"/>
          <w:sz w:val="26"/>
          <w:szCs w:val="26"/>
        </w:rPr>
        <w:t>Vzdělávací</w:t>
      </w:r>
      <w:r w:rsidRPr="009D6A80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9D6A80">
        <w:rPr>
          <w:rFonts w:ascii="Times New Roman" w:eastAsia="Times New Roman" w:hAnsi="Times New Roman" w:cs="Times New Roman"/>
          <w:color w:val="000000"/>
          <w:sz w:val="26"/>
          <w:szCs w:val="26"/>
        </w:rPr>
        <w:t>syst</w:t>
      </w:r>
      <w:r w:rsidRPr="009D6A8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é</w:t>
      </w:r>
      <w:r w:rsidRPr="009D6A80"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 w:rsidRPr="009D6A80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9D6A80">
        <w:rPr>
          <w:rFonts w:ascii="Times New Roman" w:eastAsia="Times New Roman" w:hAnsi="Times New Roman" w:cs="Times New Roman"/>
          <w:color w:val="000000"/>
          <w:sz w:val="26"/>
          <w:szCs w:val="26"/>
        </w:rPr>
        <w:t>ČR</w:t>
      </w:r>
    </w:p>
    <w:p w14:paraId="319AF1A2" w14:textId="0A5F15E3" w:rsidR="00C1443B" w:rsidRPr="009D6A80" w:rsidRDefault="00C24E02" w:rsidP="009D6A80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360" w:lineRule="auto"/>
        <w:ind w:left="851" w:right="498" w:hanging="49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Historie psychologie</w:t>
      </w:r>
    </w:p>
    <w:p w14:paraId="4CAA0552" w14:textId="11ACA297" w:rsidR="00C1443B" w:rsidRPr="009D6A80" w:rsidRDefault="00E772F4" w:rsidP="009D6A80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360" w:lineRule="auto"/>
        <w:ind w:left="851" w:right="498" w:hanging="49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Historie pedagogiky</w:t>
      </w:r>
      <w:r w:rsidR="00C1443B" w:rsidRPr="009D6A80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</w:p>
    <w:p w14:paraId="34D92970" w14:textId="30F80995" w:rsidR="005D0ECE" w:rsidRPr="009D6A80" w:rsidRDefault="009B5C76" w:rsidP="009D6A80">
      <w:pPr>
        <w:pStyle w:val="Odstavecseseznamem"/>
        <w:numPr>
          <w:ilvl w:val="0"/>
          <w:numId w:val="4"/>
        </w:numPr>
        <w:tabs>
          <w:tab w:val="left" w:pos="851"/>
        </w:tabs>
        <w:spacing w:after="0" w:line="360" w:lineRule="auto"/>
        <w:ind w:left="851" w:right="504" w:hanging="49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Hlk146264531"/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A</w:t>
      </w:r>
      <w:r w:rsidR="005A11A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lternativní</w:t>
      </w:r>
      <w:r w:rsidR="004C35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a inovativní p</w:t>
      </w:r>
      <w:r w:rsidR="005D0ECE" w:rsidRPr="009D6A8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e</w:t>
      </w:r>
      <w:r w:rsidR="005D0ECE" w:rsidRPr="009D6A80">
        <w:rPr>
          <w:rFonts w:ascii="Times New Roman" w:eastAsia="Times New Roman" w:hAnsi="Times New Roman" w:cs="Times New Roman"/>
          <w:color w:val="000000"/>
          <w:sz w:val="26"/>
          <w:szCs w:val="26"/>
        </w:rPr>
        <w:t>da</w:t>
      </w:r>
      <w:r w:rsidR="005D0ECE" w:rsidRPr="009D6A8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 w:rsidR="005D0ECE" w:rsidRPr="009D6A80">
        <w:rPr>
          <w:rFonts w:ascii="Times New Roman" w:eastAsia="Times New Roman" w:hAnsi="Times New Roman" w:cs="Times New Roman"/>
          <w:color w:val="000000"/>
          <w:sz w:val="26"/>
          <w:szCs w:val="26"/>
        </w:rPr>
        <w:t>ogick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é směry</w:t>
      </w:r>
    </w:p>
    <w:p w14:paraId="621B29CF" w14:textId="14A68127" w:rsidR="00270CDE" w:rsidRPr="00270CDE" w:rsidRDefault="004C3536" w:rsidP="00270CDE">
      <w:pPr>
        <w:pStyle w:val="Odstavecseseznamem"/>
        <w:numPr>
          <w:ilvl w:val="0"/>
          <w:numId w:val="5"/>
        </w:numPr>
        <w:tabs>
          <w:tab w:val="left" w:pos="851"/>
        </w:tabs>
        <w:spacing w:after="0" w:line="360" w:lineRule="auto"/>
        <w:ind w:left="851" w:right="499" w:hanging="49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35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Pedagogika a psychologie jako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vědní disciplíny</w:t>
      </w:r>
      <w:r w:rsidR="005B640B" w:rsidRPr="009D6A8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</w:p>
    <w:p w14:paraId="19C4E4F7" w14:textId="35CB46FC" w:rsidR="004776CF" w:rsidRPr="009D6A80" w:rsidRDefault="00DA2637" w:rsidP="009D6A80">
      <w:pPr>
        <w:pStyle w:val="Odstavecseseznamem"/>
        <w:numPr>
          <w:ilvl w:val="0"/>
          <w:numId w:val="6"/>
        </w:numPr>
        <w:tabs>
          <w:tab w:val="left" w:pos="851"/>
        </w:tabs>
        <w:spacing w:after="0" w:line="360" w:lineRule="auto"/>
        <w:ind w:left="851" w:right="503" w:hanging="49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Pedagogická a psychologická literatura</w:t>
      </w:r>
      <w:r w:rsidR="004776CF" w:rsidRPr="009D6A8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</w:p>
    <w:p w14:paraId="1195D1A5" w14:textId="052F9B39" w:rsidR="00B07E50" w:rsidRPr="009D6A80" w:rsidRDefault="00314187" w:rsidP="009D6A80">
      <w:pPr>
        <w:pStyle w:val="Odstavecseseznamem"/>
        <w:numPr>
          <w:ilvl w:val="0"/>
          <w:numId w:val="7"/>
        </w:numPr>
        <w:tabs>
          <w:tab w:val="left" w:pos="851"/>
        </w:tabs>
        <w:spacing w:after="0" w:line="360" w:lineRule="auto"/>
        <w:ind w:left="851" w:right="543" w:hanging="49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Osobnost</w:t>
      </w:r>
      <w:r w:rsidR="00B07E50" w:rsidRPr="009D6A80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</w:p>
    <w:p w14:paraId="30DC7E8E" w14:textId="131EC46A" w:rsidR="005025E4" w:rsidRPr="009D6A80" w:rsidRDefault="00B7746D" w:rsidP="009D6A80">
      <w:pPr>
        <w:pStyle w:val="Odstavecseseznamem"/>
        <w:numPr>
          <w:ilvl w:val="0"/>
          <w:numId w:val="8"/>
        </w:numPr>
        <w:tabs>
          <w:tab w:val="left" w:pos="851"/>
        </w:tabs>
        <w:spacing w:after="0" w:line="360" w:lineRule="auto"/>
        <w:ind w:left="851" w:right="541" w:hanging="49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Rodina a její vliv na výchovu</w:t>
      </w:r>
      <w:r w:rsidR="005025E4" w:rsidRPr="009D6A80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</w:p>
    <w:p w14:paraId="59CFB569" w14:textId="50CA51BD" w:rsidR="006F2B74" w:rsidRPr="009D6A80" w:rsidRDefault="00DA2A81" w:rsidP="009D6A80">
      <w:pPr>
        <w:pStyle w:val="Odstavecseseznamem"/>
        <w:numPr>
          <w:ilvl w:val="0"/>
          <w:numId w:val="8"/>
        </w:numPr>
        <w:tabs>
          <w:tab w:val="left" w:pos="851"/>
        </w:tabs>
        <w:spacing w:after="0" w:line="360" w:lineRule="auto"/>
        <w:ind w:left="851" w:right="504" w:hanging="49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 w:rsidR="00F444F4">
        <w:rPr>
          <w:rFonts w:ascii="Times New Roman" w:eastAsia="Times New Roman" w:hAnsi="Times New Roman" w:cs="Times New Roman"/>
          <w:color w:val="000000"/>
          <w:sz w:val="26"/>
          <w:szCs w:val="26"/>
        </w:rPr>
        <w:t>čení, vyučování a edukační proce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 w:rsidR="006F2B74" w:rsidRPr="009D6A80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</w:p>
    <w:p w14:paraId="10D59306" w14:textId="6E63F808" w:rsidR="00655CB8" w:rsidRPr="009D6A80" w:rsidRDefault="00D93CB8" w:rsidP="009D6A80">
      <w:pPr>
        <w:pStyle w:val="Odstavecseseznamem"/>
        <w:numPr>
          <w:ilvl w:val="0"/>
          <w:numId w:val="8"/>
        </w:numPr>
        <w:tabs>
          <w:tab w:val="left" w:pos="851"/>
        </w:tabs>
        <w:spacing w:after="0" w:line="360" w:lineRule="auto"/>
        <w:ind w:left="851" w:right="504" w:hanging="49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Vyučovací formy, metody a podmínky výuky</w:t>
      </w:r>
      <w:r w:rsidR="00655CB8" w:rsidRPr="009D6A8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</w:p>
    <w:p w14:paraId="1C420253" w14:textId="322DC2A0" w:rsidR="004A47A9" w:rsidRPr="009D6A80" w:rsidRDefault="004A47A9" w:rsidP="009D6A80">
      <w:pPr>
        <w:pStyle w:val="Odstavecseseznamem"/>
        <w:numPr>
          <w:ilvl w:val="0"/>
          <w:numId w:val="11"/>
        </w:numPr>
        <w:tabs>
          <w:tab w:val="left" w:pos="851"/>
          <w:tab w:val="left" w:pos="1134"/>
        </w:tabs>
        <w:spacing w:after="0" w:line="360" w:lineRule="auto"/>
        <w:ind w:left="1134" w:right="502" w:hanging="77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6A80">
        <w:rPr>
          <w:rFonts w:ascii="Times New Roman" w:eastAsia="Times New Roman" w:hAnsi="Times New Roman" w:cs="Times New Roman"/>
          <w:color w:val="000000"/>
          <w:sz w:val="26"/>
          <w:szCs w:val="26"/>
        </w:rPr>
        <w:t>Vý</w:t>
      </w:r>
      <w:r w:rsidR="00DB7084">
        <w:rPr>
          <w:rFonts w:ascii="Times New Roman" w:eastAsia="Times New Roman" w:hAnsi="Times New Roman" w:cs="Times New Roman"/>
          <w:color w:val="000000"/>
          <w:sz w:val="26"/>
          <w:szCs w:val="26"/>
        </w:rPr>
        <w:t>chovné metody</w:t>
      </w:r>
      <w:r w:rsidRPr="009D6A80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</w:p>
    <w:p w14:paraId="4370426F" w14:textId="254227E1" w:rsidR="00486277" w:rsidRPr="009D6A80" w:rsidRDefault="00486277" w:rsidP="009D6A80">
      <w:pPr>
        <w:pStyle w:val="Odstavecseseznamem"/>
        <w:numPr>
          <w:ilvl w:val="0"/>
          <w:numId w:val="11"/>
        </w:numPr>
        <w:tabs>
          <w:tab w:val="left" w:pos="851"/>
          <w:tab w:val="left" w:pos="1134"/>
        </w:tabs>
        <w:spacing w:after="0" w:line="360" w:lineRule="auto"/>
        <w:ind w:left="1134" w:right="502" w:hanging="77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6A80">
        <w:rPr>
          <w:rFonts w:ascii="Times New Roman" w:eastAsia="Times New Roman" w:hAnsi="Times New Roman" w:cs="Times New Roman"/>
          <w:color w:val="000000"/>
          <w:sz w:val="26"/>
          <w:szCs w:val="26"/>
        </w:rPr>
        <w:t>Vý</w:t>
      </w:r>
      <w:r w:rsidR="00AE53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konové </w:t>
      </w:r>
      <w:r w:rsidRPr="009D6A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2260F">
        <w:rPr>
          <w:rFonts w:ascii="Times New Roman" w:eastAsia="Times New Roman" w:hAnsi="Times New Roman" w:cs="Times New Roman"/>
          <w:color w:val="000000"/>
          <w:sz w:val="26"/>
          <w:szCs w:val="26"/>
        </w:rPr>
        <w:t>vlastnosti osobnosti v jednotlivých etapách vývoje dítěte</w:t>
      </w:r>
    </w:p>
    <w:p w14:paraId="13D29D11" w14:textId="6DC18735" w:rsidR="00C67E34" w:rsidRPr="009D6A80" w:rsidRDefault="00422CC3" w:rsidP="009D6A80">
      <w:pPr>
        <w:pStyle w:val="Odstavecseseznamem"/>
        <w:numPr>
          <w:ilvl w:val="0"/>
          <w:numId w:val="11"/>
        </w:numPr>
        <w:tabs>
          <w:tab w:val="left" w:pos="851"/>
          <w:tab w:val="left" w:pos="1134"/>
        </w:tabs>
        <w:spacing w:after="0" w:line="360" w:lineRule="auto"/>
        <w:ind w:left="1134" w:right="502" w:hanging="77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Vývoj jedince od narození do tří let</w:t>
      </w:r>
    </w:p>
    <w:p w14:paraId="3EC61A0D" w14:textId="1DF65CD8" w:rsidR="00896BAF" w:rsidRPr="009D6A80" w:rsidRDefault="00C0475D" w:rsidP="009D6A80">
      <w:pPr>
        <w:pStyle w:val="Odstavecseseznamem"/>
        <w:numPr>
          <w:ilvl w:val="0"/>
          <w:numId w:val="11"/>
        </w:numPr>
        <w:tabs>
          <w:tab w:val="left" w:pos="851"/>
          <w:tab w:val="left" w:pos="1134"/>
        </w:tabs>
        <w:spacing w:after="0" w:line="360" w:lineRule="auto"/>
        <w:ind w:left="1134" w:right="502" w:hanging="77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Vývoj jedince předškolního věku</w:t>
      </w:r>
      <w:r w:rsidR="00896BAF" w:rsidRPr="009D6A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56EB91AD" w14:textId="41F5A4C2" w:rsidR="002C2DDA" w:rsidRPr="009D6A80" w:rsidRDefault="002416C5" w:rsidP="009D6A80">
      <w:pPr>
        <w:pStyle w:val="Odstavecseseznamem"/>
        <w:numPr>
          <w:ilvl w:val="0"/>
          <w:numId w:val="11"/>
        </w:numPr>
        <w:tabs>
          <w:tab w:val="left" w:pos="851"/>
          <w:tab w:val="left" w:pos="1134"/>
        </w:tabs>
        <w:spacing w:after="0" w:line="360" w:lineRule="auto"/>
        <w:ind w:left="1134" w:right="502" w:hanging="77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Předškolní vzdělávání</w:t>
      </w:r>
      <w:r w:rsidR="002C2DDA" w:rsidRPr="009D6A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47148143" w14:textId="60A6E230" w:rsidR="003E4441" w:rsidRPr="009D6A80" w:rsidRDefault="0092250C" w:rsidP="009D6A80">
      <w:pPr>
        <w:pStyle w:val="Odstavecseseznamem"/>
        <w:numPr>
          <w:ilvl w:val="0"/>
          <w:numId w:val="11"/>
        </w:numPr>
        <w:tabs>
          <w:tab w:val="left" w:pos="851"/>
          <w:tab w:val="left" w:pos="1134"/>
        </w:tabs>
        <w:spacing w:after="0" w:line="360" w:lineRule="auto"/>
        <w:ind w:left="1134" w:right="502" w:hanging="77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Vývoj jedince školního věku</w:t>
      </w:r>
      <w:r w:rsidR="009F3FC8" w:rsidRPr="009D6A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46E94A74" w14:textId="7BDDBA14" w:rsidR="001A195E" w:rsidRPr="009A0421" w:rsidRDefault="009A0421" w:rsidP="00D31B17">
      <w:pPr>
        <w:pStyle w:val="Odstavecseseznamem"/>
        <w:numPr>
          <w:ilvl w:val="0"/>
          <w:numId w:val="11"/>
        </w:numPr>
        <w:tabs>
          <w:tab w:val="left" w:pos="851"/>
          <w:tab w:val="left" w:pos="1134"/>
        </w:tabs>
        <w:spacing w:after="0" w:line="360" w:lineRule="auto"/>
        <w:ind w:left="1134" w:right="502" w:hanging="77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0421">
        <w:rPr>
          <w:rFonts w:ascii="Times New Roman" w:eastAsia="Times New Roman" w:hAnsi="Times New Roman" w:cs="Times New Roman"/>
          <w:color w:val="000000"/>
          <w:sz w:val="26"/>
          <w:szCs w:val="26"/>
        </w:rPr>
        <w:t>Mimoškolní pedagogika</w:t>
      </w:r>
      <w:r w:rsidR="001A195E" w:rsidRPr="009A04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14D194AC" w14:textId="6B3BAB00" w:rsidR="0090423B" w:rsidRPr="009D6A80" w:rsidRDefault="00FF5E94" w:rsidP="009D6A80">
      <w:pPr>
        <w:pStyle w:val="Odstavecseseznamem"/>
        <w:numPr>
          <w:ilvl w:val="0"/>
          <w:numId w:val="11"/>
        </w:numPr>
        <w:tabs>
          <w:tab w:val="left" w:pos="851"/>
          <w:tab w:val="left" w:pos="1134"/>
        </w:tabs>
        <w:spacing w:after="0" w:line="360" w:lineRule="auto"/>
        <w:ind w:left="1134" w:right="502" w:hanging="77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Zátěžové životní situace</w:t>
      </w:r>
      <w:r w:rsidR="0090423B" w:rsidRPr="009D6A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3273242B" w14:textId="7A6AFBF5" w:rsidR="00A8787D" w:rsidRPr="009D6A80" w:rsidRDefault="00A578E1" w:rsidP="009D6A80">
      <w:pPr>
        <w:pStyle w:val="Odstavecseseznamem"/>
        <w:numPr>
          <w:ilvl w:val="0"/>
          <w:numId w:val="11"/>
        </w:numPr>
        <w:tabs>
          <w:tab w:val="left" w:pos="851"/>
          <w:tab w:val="left" w:pos="1134"/>
        </w:tabs>
        <w:spacing w:after="0" w:line="360" w:lineRule="auto"/>
        <w:ind w:left="1134" w:right="502" w:hanging="77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Činnosti dítěte předškolního věku</w:t>
      </w:r>
      <w:r w:rsidR="00A8787D" w:rsidRPr="009D6A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05DFDD64" w14:textId="6A982753" w:rsidR="001725E2" w:rsidRPr="009D6A80" w:rsidRDefault="00FD76F9" w:rsidP="009D6A80">
      <w:pPr>
        <w:pStyle w:val="Odstavecseseznamem"/>
        <w:numPr>
          <w:ilvl w:val="0"/>
          <w:numId w:val="11"/>
        </w:numPr>
        <w:tabs>
          <w:tab w:val="left" w:pos="851"/>
          <w:tab w:val="left" w:pos="1134"/>
        </w:tabs>
        <w:spacing w:after="0" w:line="360" w:lineRule="auto"/>
        <w:ind w:left="1134" w:right="502" w:hanging="77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Speciální pedagogika</w:t>
      </w:r>
      <w:r w:rsidR="001725E2" w:rsidRPr="009D6A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40FC00B6" w14:textId="12CB1268" w:rsidR="00F9203B" w:rsidRPr="009D6A80" w:rsidRDefault="00B14623" w:rsidP="009D6A80">
      <w:pPr>
        <w:pStyle w:val="Odstavecseseznamem"/>
        <w:numPr>
          <w:ilvl w:val="0"/>
          <w:numId w:val="11"/>
        </w:numPr>
        <w:tabs>
          <w:tab w:val="left" w:pos="851"/>
          <w:tab w:val="left" w:pos="1134"/>
        </w:tabs>
        <w:spacing w:after="0" w:line="360" w:lineRule="auto"/>
        <w:ind w:left="1134" w:right="502" w:hanging="77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Přístupy ke vzdělání dětí </w:t>
      </w:r>
      <w:r w:rsidR="00FA25C5">
        <w:rPr>
          <w:rFonts w:ascii="Times New Roman" w:eastAsia="Times New Roman" w:hAnsi="Times New Roman" w:cs="Times New Roman"/>
          <w:color w:val="000000"/>
          <w:sz w:val="26"/>
          <w:szCs w:val="26"/>
        </w:rPr>
        <w:t>se SVP a dětí nadaných</w:t>
      </w:r>
      <w:r w:rsidR="00F9203B" w:rsidRPr="009D6A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2D7A0C12" w14:textId="58C38A21" w:rsidR="0079588E" w:rsidRPr="009D6A80" w:rsidRDefault="00A00E5E" w:rsidP="009D6A80">
      <w:pPr>
        <w:pStyle w:val="Odstavecseseznamem"/>
        <w:numPr>
          <w:ilvl w:val="0"/>
          <w:numId w:val="11"/>
        </w:numPr>
        <w:tabs>
          <w:tab w:val="left" w:pos="851"/>
          <w:tab w:val="left" w:pos="1134"/>
        </w:tabs>
        <w:spacing w:after="0" w:line="360" w:lineRule="auto"/>
        <w:ind w:left="1134" w:right="502" w:hanging="77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Motivace v pedagogické činnosti</w:t>
      </w:r>
      <w:r w:rsidR="0079588E" w:rsidRPr="009D6A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3DAF3876" w14:textId="3073A55E" w:rsidR="00167A35" w:rsidRPr="009D6A80" w:rsidRDefault="00736551" w:rsidP="009D6A80">
      <w:pPr>
        <w:pStyle w:val="Odstavecseseznamem"/>
        <w:numPr>
          <w:ilvl w:val="0"/>
          <w:numId w:val="11"/>
        </w:numPr>
        <w:tabs>
          <w:tab w:val="left" w:pos="851"/>
          <w:tab w:val="left" w:pos="1134"/>
        </w:tabs>
        <w:spacing w:after="0" w:line="360" w:lineRule="auto"/>
        <w:ind w:left="1134" w:right="502" w:hanging="77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Speciální sociální pedagogika</w:t>
      </w:r>
      <w:r w:rsidR="00167A35" w:rsidRPr="009D6A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0DE29F94" w14:textId="16FCC091" w:rsidR="00525EA0" w:rsidRDefault="00736551" w:rsidP="009D6A80">
      <w:pPr>
        <w:pStyle w:val="Odstavecseseznamem"/>
        <w:numPr>
          <w:ilvl w:val="0"/>
          <w:numId w:val="11"/>
        </w:numPr>
        <w:tabs>
          <w:tab w:val="left" w:pos="851"/>
          <w:tab w:val="left" w:pos="1134"/>
        </w:tabs>
        <w:spacing w:after="0" w:line="360" w:lineRule="auto"/>
        <w:ind w:left="1134" w:right="502" w:hanging="77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Sociální psychologie</w:t>
      </w:r>
      <w:r w:rsidR="00525EA0" w:rsidRPr="009D6A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797446CD" w14:textId="69A92E24" w:rsidR="001B678B" w:rsidRPr="009D6A80" w:rsidRDefault="001B678B" w:rsidP="009D6A80">
      <w:pPr>
        <w:pStyle w:val="Odstavecseseznamem"/>
        <w:numPr>
          <w:ilvl w:val="0"/>
          <w:numId w:val="11"/>
        </w:numPr>
        <w:tabs>
          <w:tab w:val="left" w:pos="851"/>
          <w:tab w:val="left" w:pos="1134"/>
        </w:tabs>
        <w:spacing w:after="0" w:line="360" w:lineRule="auto"/>
        <w:ind w:left="1134" w:right="502" w:hanging="77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Dokumentace </w:t>
      </w:r>
      <w:r w:rsidR="00C90476">
        <w:rPr>
          <w:rFonts w:ascii="Times New Roman" w:eastAsia="Times New Roman" w:hAnsi="Times New Roman" w:cs="Times New Roman"/>
          <w:color w:val="000000"/>
          <w:sz w:val="26"/>
          <w:szCs w:val="26"/>
        </w:rPr>
        <w:t>předškolního a mimoškolního vzdělávání</w:t>
      </w:r>
    </w:p>
    <w:p w14:paraId="0BD17589" w14:textId="274AA66F" w:rsidR="00F22994" w:rsidRPr="009D6A80" w:rsidRDefault="00736551" w:rsidP="009D6A80">
      <w:pPr>
        <w:pStyle w:val="Odstavecseseznamem"/>
        <w:numPr>
          <w:ilvl w:val="0"/>
          <w:numId w:val="11"/>
        </w:numPr>
        <w:tabs>
          <w:tab w:val="left" w:pos="851"/>
          <w:tab w:val="left" w:pos="1134"/>
        </w:tabs>
        <w:spacing w:after="0" w:line="360" w:lineRule="auto"/>
        <w:ind w:left="1134" w:right="502" w:hanging="77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Pedagogická a psychologická diagnostika</w:t>
      </w:r>
      <w:r w:rsidR="00F22994" w:rsidRPr="009D6A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5DD73A67" w14:textId="03B3F6AC" w:rsidR="00F22994" w:rsidRPr="009D6A80" w:rsidRDefault="00F42CC1" w:rsidP="009D6A80">
      <w:pPr>
        <w:pStyle w:val="Odstavecseseznamem"/>
        <w:numPr>
          <w:ilvl w:val="0"/>
          <w:numId w:val="11"/>
        </w:numPr>
        <w:tabs>
          <w:tab w:val="left" w:pos="851"/>
          <w:tab w:val="left" w:pos="1134"/>
        </w:tabs>
        <w:spacing w:after="0" w:line="360" w:lineRule="auto"/>
        <w:ind w:left="1134" w:right="502" w:hanging="77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Pedagogická komunikace a její specifika</w:t>
      </w:r>
      <w:r w:rsidR="00F22994" w:rsidRPr="009D6A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0606D285" w14:textId="7731E4BC" w:rsidR="00F22994" w:rsidRPr="009D6A80" w:rsidRDefault="00F42CC1" w:rsidP="009D6A80">
      <w:pPr>
        <w:pStyle w:val="Odstavecseseznamem"/>
        <w:numPr>
          <w:ilvl w:val="0"/>
          <w:numId w:val="11"/>
        </w:numPr>
        <w:tabs>
          <w:tab w:val="left" w:pos="851"/>
          <w:tab w:val="left" w:pos="1134"/>
        </w:tabs>
        <w:spacing w:after="0" w:line="360" w:lineRule="auto"/>
        <w:ind w:left="1134" w:right="502" w:hanging="77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Pedagogické projektování</w:t>
      </w:r>
      <w:r w:rsidR="00F22994" w:rsidRPr="009D6A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6C02F65E" w14:textId="34F27897" w:rsidR="00F22994" w:rsidRPr="009D6A80" w:rsidRDefault="00F42CC1" w:rsidP="009D6A80">
      <w:pPr>
        <w:pStyle w:val="Odstavecseseznamem"/>
        <w:numPr>
          <w:ilvl w:val="0"/>
          <w:numId w:val="11"/>
        </w:numPr>
        <w:tabs>
          <w:tab w:val="left" w:pos="851"/>
          <w:tab w:val="left" w:pos="1134"/>
        </w:tabs>
        <w:spacing w:after="0" w:line="360" w:lineRule="auto"/>
        <w:ind w:left="1134" w:right="502" w:hanging="77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Hodnocení v pedagogice</w:t>
      </w:r>
      <w:r w:rsidR="00F22994" w:rsidRPr="009D6A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42158EAD" w14:textId="77777777" w:rsidR="00F42CC1" w:rsidRPr="00F42CC1" w:rsidRDefault="00F42CC1" w:rsidP="009D6A80">
      <w:pPr>
        <w:pStyle w:val="Odstavecseseznamem"/>
        <w:numPr>
          <w:ilvl w:val="0"/>
          <w:numId w:val="11"/>
        </w:numPr>
        <w:tabs>
          <w:tab w:val="left" w:pos="851"/>
          <w:tab w:val="left" w:pos="1134"/>
        </w:tabs>
        <w:spacing w:after="0" w:line="360" w:lineRule="auto"/>
        <w:ind w:left="1134" w:right="502" w:hanging="774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Školská poradenská pracoviště</w:t>
      </w:r>
    </w:p>
    <w:p w14:paraId="3793FD1C" w14:textId="4ED0FA0C" w:rsidR="001A7211" w:rsidRPr="009D6A80" w:rsidRDefault="00F22994" w:rsidP="00C90476">
      <w:pPr>
        <w:pStyle w:val="Odstavecseseznamem"/>
        <w:tabs>
          <w:tab w:val="left" w:pos="851"/>
          <w:tab w:val="left" w:pos="1134"/>
        </w:tabs>
        <w:spacing w:after="0" w:line="360" w:lineRule="auto"/>
        <w:ind w:left="1134" w:right="502"/>
        <w:jc w:val="both"/>
        <w:rPr>
          <w:sz w:val="26"/>
          <w:szCs w:val="26"/>
        </w:rPr>
      </w:pPr>
      <w:r w:rsidRPr="009D6A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sectPr w:rsidR="001A7211" w:rsidRPr="009D6A8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BC251" w14:textId="77777777" w:rsidR="00DF3AC4" w:rsidRDefault="00DF3AC4" w:rsidP="006D2703">
      <w:pPr>
        <w:spacing w:after="0" w:line="240" w:lineRule="auto"/>
      </w:pPr>
      <w:r>
        <w:separator/>
      </w:r>
    </w:p>
  </w:endnote>
  <w:endnote w:type="continuationSeparator" w:id="0">
    <w:p w14:paraId="2A62268F" w14:textId="77777777" w:rsidR="00DF3AC4" w:rsidRDefault="00DF3AC4" w:rsidP="006D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DC52" w14:textId="77777777" w:rsidR="00DF3AC4" w:rsidRDefault="00DF3AC4" w:rsidP="006D2703">
      <w:pPr>
        <w:spacing w:after="0" w:line="240" w:lineRule="auto"/>
      </w:pPr>
      <w:r>
        <w:separator/>
      </w:r>
    </w:p>
  </w:footnote>
  <w:footnote w:type="continuationSeparator" w:id="0">
    <w:p w14:paraId="1B80D935" w14:textId="77777777" w:rsidR="00DF3AC4" w:rsidRDefault="00DF3AC4" w:rsidP="006D2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DB9F" w14:textId="77777777" w:rsidR="0078212C" w:rsidRPr="009D6A80" w:rsidRDefault="0078212C" w:rsidP="00801E27">
    <w:pPr>
      <w:pBdr>
        <w:bottom w:val="single" w:sz="6" w:space="1" w:color="auto"/>
      </w:pBdr>
      <w:tabs>
        <w:tab w:val="left" w:pos="1114"/>
      </w:tabs>
      <w:spacing w:after="0" w:line="240" w:lineRule="auto"/>
      <w:jc w:val="center"/>
      <w:rPr>
        <w:rFonts w:ascii="Times New Roman" w:hAnsi="Times New Roman" w:cs="Times New Roman"/>
        <w:sz w:val="32"/>
        <w:szCs w:val="32"/>
      </w:rPr>
    </w:pPr>
    <w:r w:rsidRPr="009D6A80">
      <w:rPr>
        <w:rFonts w:ascii="Times New Roman" w:hAnsi="Times New Roman" w:cs="Times New Roman"/>
        <w:b/>
        <w:bCs/>
        <w:sz w:val="32"/>
        <w:szCs w:val="32"/>
      </w:rPr>
      <w:t>Soukromá SOŠ a SOU BEAN, s. r. o.</w:t>
    </w:r>
    <w:r w:rsidRPr="009D6A80">
      <w:rPr>
        <w:rFonts w:ascii="Times New Roman" w:hAnsi="Times New Roman" w:cs="Times New Roman"/>
        <w:b/>
        <w:bCs/>
        <w:sz w:val="32"/>
        <w:szCs w:val="32"/>
      </w:rPr>
      <w:br/>
    </w:r>
    <w:r w:rsidRPr="009D6A80">
      <w:rPr>
        <w:rFonts w:ascii="Times New Roman" w:hAnsi="Times New Roman" w:cs="Times New Roman"/>
        <w:sz w:val="32"/>
        <w:szCs w:val="32"/>
      </w:rPr>
      <w:t>Českobrodská 362/</w:t>
    </w:r>
    <w:proofErr w:type="gramStart"/>
    <w:r w:rsidRPr="009D6A80">
      <w:rPr>
        <w:rFonts w:ascii="Times New Roman" w:hAnsi="Times New Roman" w:cs="Times New Roman"/>
        <w:sz w:val="32"/>
        <w:szCs w:val="32"/>
      </w:rPr>
      <w:t>32a</w:t>
    </w:r>
    <w:proofErr w:type="gramEnd"/>
    <w:r w:rsidRPr="009D6A80">
      <w:rPr>
        <w:rFonts w:ascii="Times New Roman" w:hAnsi="Times New Roman" w:cs="Times New Roman"/>
        <w:sz w:val="32"/>
        <w:szCs w:val="32"/>
      </w:rPr>
      <w:t>, 190 00 Praha 9</w:t>
    </w:r>
  </w:p>
  <w:p w14:paraId="2B27B1FF" w14:textId="753DB3FC" w:rsidR="009D6A80" w:rsidRPr="009D6A80" w:rsidRDefault="009D6A80" w:rsidP="009D6A80">
    <w:pPr>
      <w:pBdr>
        <w:bottom w:val="single" w:sz="6" w:space="1" w:color="auto"/>
      </w:pBdr>
      <w:tabs>
        <w:tab w:val="left" w:pos="1114"/>
      </w:tabs>
      <w:jc w:val="center"/>
      <w:rPr>
        <w:rFonts w:ascii="Times New Roman" w:hAnsi="Times New Roman" w:cs="Times New Roman"/>
        <w:sz w:val="32"/>
        <w:szCs w:val="32"/>
      </w:rPr>
    </w:pPr>
    <w:r w:rsidRPr="009D6A80">
      <w:rPr>
        <w:rFonts w:ascii="Times New Roman" w:hAnsi="Times New Roman" w:cs="Times New Roman"/>
        <w:sz w:val="32"/>
        <w:szCs w:val="32"/>
      </w:rPr>
      <w:t>(místo výkonu: Poděbradská 1/179, Praha 9)</w:t>
    </w:r>
  </w:p>
  <w:p w14:paraId="4E467CB9" w14:textId="4E5D1B40" w:rsidR="006D2703" w:rsidRPr="00A85F19" w:rsidRDefault="0078212C" w:rsidP="00801E27">
    <w:pPr>
      <w:tabs>
        <w:tab w:val="left" w:pos="1114"/>
      </w:tabs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A85F19">
      <w:rPr>
        <w:rFonts w:ascii="Times New Roman" w:hAnsi="Times New Roman" w:cs="Times New Roman"/>
        <w:sz w:val="28"/>
        <w:szCs w:val="28"/>
      </w:rPr>
      <w:t xml:space="preserve">Maturitní </w:t>
    </w:r>
    <w:r w:rsidR="007C1483" w:rsidRPr="00A85F19">
      <w:rPr>
        <w:rFonts w:ascii="Times New Roman" w:hAnsi="Times New Roman" w:cs="Times New Roman"/>
        <w:sz w:val="28"/>
        <w:szCs w:val="28"/>
      </w:rPr>
      <w:t>témata</w:t>
    </w:r>
    <w:r w:rsidRPr="00A85F19">
      <w:rPr>
        <w:rFonts w:ascii="Times New Roman" w:hAnsi="Times New Roman" w:cs="Times New Roman"/>
        <w:sz w:val="28"/>
        <w:szCs w:val="28"/>
      </w:rPr>
      <w:t xml:space="preserve"> z předmětu Pedagogika a psychologie 202</w:t>
    </w:r>
    <w:r w:rsidR="009D6A80" w:rsidRPr="00A85F19">
      <w:rPr>
        <w:rFonts w:ascii="Times New Roman" w:hAnsi="Times New Roman" w:cs="Times New Roman"/>
        <w:sz w:val="28"/>
        <w:szCs w:val="28"/>
      </w:rPr>
      <w:t>3</w:t>
    </w:r>
    <w:r w:rsidRPr="00A85F19">
      <w:rPr>
        <w:rFonts w:ascii="Times New Roman" w:hAnsi="Times New Roman" w:cs="Times New Roman"/>
        <w:sz w:val="28"/>
        <w:szCs w:val="28"/>
      </w:rPr>
      <w:t>/202</w:t>
    </w:r>
    <w:r w:rsidR="009D6A80" w:rsidRPr="00A85F19">
      <w:rPr>
        <w:rFonts w:ascii="Times New Roman" w:hAnsi="Times New Roman" w:cs="Times New Roman"/>
        <w:sz w:val="28"/>
        <w:szCs w:val="28"/>
      </w:rPr>
      <w:t>4</w:t>
    </w:r>
    <w:r w:rsidRPr="00A85F19">
      <w:rPr>
        <w:rFonts w:ascii="Times New Roman" w:hAnsi="Times New Roman" w:cs="Times New Roman"/>
        <w:sz w:val="28"/>
        <w:szCs w:val="28"/>
      </w:rPr>
      <w:br/>
      <w:t xml:space="preserve">(pro třídu </w:t>
    </w:r>
    <w:r w:rsidR="00736551">
      <w:rPr>
        <w:rFonts w:ascii="Times New Roman" w:hAnsi="Times New Roman" w:cs="Times New Roman"/>
        <w:sz w:val="28"/>
        <w:szCs w:val="28"/>
      </w:rPr>
      <w:t>K2PA-F</w:t>
    </w:r>
    <w:r w:rsidRPr="00A85F19">
      <w:rPr>
        <w:rFonts w:ascii="Times New Roman" w:hAnsi="Times New Roman" w:cs="Times New Roman"/>
        <w:sz w:val="28"/>
        <w:szCs w:val="28"/>
      </w:rPr>
      <w:t>)</w:t>
    </w:r>
  </w:p>
  <w:p w14:paraId="6BAD4E2F" w14:textId="77777777" w:rsidR="0078212C" w:rsidRPr="0078212C" w:rsidRDefault="0078212C" w:rsidP="0078212C">
    <w:pPr>
      <w:tabs>
        <w:tab w:val="left" w:pos="1114"/>
      </w:tabs>
      <w:jc w:val="center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D8E"/>
    <w:multiLevelType w:val="hybridMultilevel"/>
    <w:tmpl w:val="70108B38"/>
    <w:lvl w:ilvl="0" w:tplc="2F6826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2724B"/>
    <w:multiLevelType w:val="hybridMultilevel"/>
    <w:tmpl w:val="DFCACB02"/>
    <w:lvl w:ilvl="0" w:tplc="98A09A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63BF1"/>
    <w:multiLevelType w:val="hybridMultilevel"/>
    <w:tmpl w:val="7ACA38FE"/>
    <w:lvl w:ilvl="0" w:tplc="F38C0026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53DCA"/>
    <w:multiLevelType w:val="hybridMultilevel"/>
    <w:tmpl w:val="FF305EC4"/>
    <w:lvl w:ilvl="0" w:tplc="F2646C7E">
      <w:start w:val="1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F6697"/>
    <w:multiLevelType w:val="hybridMultilevel"/>
    <w:tmpl w:val="B5028ED0"/>
    <w:lvl w:ilvl="0" w:tplc="316EB58C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177C2"/>
    <w:multiLevelType w:val="hybridMultilevel"/>
    <w:tmpl w:val="0BBA1B92"/>
    <w:lvl w:ilvl="0" w:tplc="FCD2C46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326E2"/>
    <w:multiLevelType w:val="hybridMultilevel"/>
    <w:tmpl w:val="BF363186"/>
    <w:lvl w:ilvl="0" w:tplc="68865AA4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64B32"/>
    <w:multiLevelType w:val="hybridMultilevel"/>
    <w:tmpl w:val="01AEAAE8"/>
    <w:lvl w:ilvl="0" w:tplc="352AF83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63041"/>
    <w:multiLevelType w:val="hybridMultilevel"/>
    <w:tmpl w:val="C41ABE9E"/>
    <w:lvl w:ilvl="0" w:tplc="440272A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80F65"/>
    <w:multiLevelType w:val="hybridMultilevel"/>
    <w:tmpl w:val="808ACC0C"/>
    <w:lvl w:ilvl="0" w:tplc="7660DF4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F0279"/>
    <w:multiLevelType w:val="hybridMultilevel"/>
    <w:tmpl w:val="A6126AFC"/>
    <w:lvl w:ilvl="0" w:tplc="DF7E639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12723"/>
    <w:multiLevelType w:val="hybridMultilevel"/>
    <w:tmpl w:val="95EE52CE"/>
    <w:lvl w:ilvl="0" w:tplc="2C5631D6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10B6A"/>
    <w:multiLevelType w:val="hybridMultilevel"/>
    <w:tmpl w:val="D3D65A74"/>
    <w:lvl w:ilvl="0" w:tplc="8E3E7E14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12AF2"/>
    <w:multiLevelType w:val="hybridMultilevel"/>
    <w:tmpl w:val="6498AFE2"/>
    <w:lvl w:ilvl="0" w:tplc="BDA0368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A4238"/>
    <w:multiLevelType w:val="hybridMultilevel"/>
    <w:tmpl w:val="45E4B990"/>
    <w:lvl w:ilvl="0" w:tplc="DB1C5F4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7361D"/>
    <w:multiLevelType w:val="hybridMultilevel"/>
    <w:tmpl w:val="E648DAE8"/>
    <w:lvl w:ilvl="0" w:tplc="80608ACA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93362"/>
    <w:multiLevelType w:val="hybridMultilevel"/>
    <w:tmpl w:val="F2F43EFC"/>
    <w:lvl w:ilvl="0" w:tplc="B2F4EE50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6277B"/>
    <w:multiLevelType w:val="hybridMultilevel"/>
    <w:tmpl w:val="2D963624"/>
    <w:lvl w:ilvl="0" w:tplc="63565132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790747">
    <w:abstractNumId w:val="1"/>
  </w:num>
  <w:num w:numId="2" w16cid:durableId="1647398205">
    <w:abstractNumId w:val="13"/>
  </w:num>
  <w:num w:numId="3" w16cid:durableId="1460807674">
    <w:abstractNumId w:val="0"/>
  </w:num>
  <w:num w:numId="4" w16cid:durableId="1678773663">
    <w:abstractNumId w:val="10"/>
  </w:num>
  <w:num w:numId="5" w16cid:durableId="1126661799">
    <w:abstractNumId w:val="9"/>
  </w:num>
  <w:num w:numId="6" w16cid:durableId="124322034">
    <w:abstractNumId w:val="8"/>
  </w:num>
  <w:num w:numId="7" w16cid:durableId="36709826">
    <w:abstractNumId w:val="5"/>
  </w:num>
  <w:num w:numId="8" w16cid:durableId="1962418583">
    <w:abstractNumId w:val="17"/>
  </w:num>
  <w:num w:numId="9" w16cid:durableId="975643868">
    <w:abstractNumId w:val="14"/>
  </w:num>
  <w:num w:numId="10" w16cid:durableId="1394231124">
    <w:abstractNumId w:val="7"/>
  </w:num>
  <w:num w:numId="11" w16cid:durableId="869728365">
    <w:abstractNumId w:val="16"/>
  </w:num>
  <w:num w:numId="12" w16cid:durableId="1502937944">
    <w:abstractNumId w:val="4"/>
  </w:num>
  <w:num w:numId="13" w16cid:durableId="1195311314">
    <w:abstractNumId w:val="12"/>
  </w:num>
  <w:num w:numId="14" w16cid:durableId="980111148">
    <w:abstractNumId w:val="15"/>
  </w:num>
  <w:num w:numId="15" w16cid:durableId="1346979760">
    <w:abstractNumId w:val="3"/>
  </w:num>
  <w:num w:numId="16" w16cid:durableId="1223369155">
    <w:abstractNumId w:val="11"/>
  </w:num>
  <w:num w:numId="17" w16cid:durableId="1511489013">
    <w:abstractNumId w:val="2"/>
  </w:num>
  <w:num w:numId="18" w16cid:durableId="9171775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11"/>
    <w:rsid w:val="00031AA1"/>
    <w:rsid w:val="00056FA9"/>
    <w:rsid w:val="00167A35"/>
    <w:rsid w:val="001725E2"/>
    <w:rsid w:val="001A195E"/>
    <w:rsid w:val="001A7211"/>
    <w:rsid w:val="001B678B"/>
    <w:rsid w:val="001C3212"/>
    <w:rsid w:val="002416C5"/>
    <w:rsid w:val="00263A2D"/>
    <w:rsid w:val="00270CDE"/>
    <w:rsid w:val="00287309"/>
    <w:rsid w:val="002A649E"/>
    <w:rsid w:val="002C2DDA"/>
    <w:rsid w:val="002F3CAF"/>
    <w:rsid w:val="00314187"/>
    <w:rsid w:val="003A1EE9"/>
    <w:rsid w:val="003E4441"/>
    <w:rsid w:val="00422CC3"/>
    <w:rsid w:val="00435D9F"/>
    <w:rsid w:val="004776CF"/>
    <w:rsid w:val="00486277"/>
    <w:rsid w:val="004A47A9"/>
    <w:rsid w:val="004C3536"/>
    <w:rsid w:val="004F11EE"/>
    <w:rsid w:val="004F7DE1"/>
    <w:rsid w:val="005025E4"/>
    <w:rsid w:val="0052260F"/>
    <w:rsid w:val="00525EA0"/>
    <w:rsid w:val="005747CC"/>
    <w:rsid w:val="00575EA6"/>
    <w:rsid w:val="005A11A7"/>
    <w:rsid w:val="005B640B"/>
    <w:rsid w:val="005C79F0"/>
    <w:rsid w:val="005D0ECE"/>
    <w:rsid w:val="006000FC"/>
    <w:rsid w:val="0060675C"/>
    <w:rsid w:val="00655CB8"/>
    <w:rsid w:val="006D2703"/>
    <w:rsid w:val="006F2B74"/>
    <w:rsid w:val="00736551"/>
    <w:rsid w:val="0075425D"/>
    <w:rsid w:val="00776490"/>
    <w:rsid w:val="0078212C"/>
    <w:rsid w:val="0079588E"/>
    <w:rsid w:val="007C1483"/>
    <w:rsid w:val="00801E27"/>
    <w:rsid w:val="00807B31"/>
    <w:rsid w:val="00896BAF"/>
    <w:rsid w:val="0090423B"/>
    <w:rsid w:val="0092250C"/>
    <w:rsid w:val="00936397"/>
    <w:rsid w:val="009A0421"/>
    <w:rsid w:val="009B5C76"/>
    <w:rsid w:val="009D6A80"/>
    <w:rsid w:val="009F3FC8"/>
    <w:rsid w:val="00A00E5E"/>
    <w:rsid w:val="00A578E1"/>
    <w:rsid w:val="00A85F19"/>
    <w:rsid w:val="00A8787D"/>
    <w:rsid w:val="00AE53BC"/>
    <w:rsid w:val="00B07E50"/>
    <w:rsid w:val="00B1046B"/>
    <w:rsid w:val="00B14623"/>
    <w:rsid w:val="00B7746D"/>
    <w:rsid w:val="00BD697A"/>
    <w:rsid w:val="00C04181"/>
    <w:rsid w:val="00C0475D"/>
    <w:rsid w:val="00C07B03"/>
    <w:rsid w:val="00C118D2"/>
    <w:rsid w:val="00C1443B"/>
    <w:rsid w:val="00C24E02"/>
    <w:rsid w:val="00C67E34"/>
    <w:rsid w:val="00C70EA2"/>
    <w:rsid w:val="00C76C99"/>
    <w:rsid w:val="00C90476"/>
    <w:rsid w:val="00CB2C95"/>
    <w:rsid w:val="00D26F49"/>
    <w:rsid w:val="00D52327"/>
    <w:rsid w:val="00D93CB8"/>
    <w:rsid w:val="00DA2637"/>
    <w:rsid w:val="00DA2A81"/>
    <w:rsid w:val="00DB7084"/>
    <w:rsid w:val="00DF3AC4"/>
    <w:rsid w:val="00E13BDF"/>
    <w:rsid w:val="00E35EEE"/>
    <w:rsid w:val="00E4344D"/>
    <w:rsid w:val="00E772F4"/>
    <w:rsid w:val="00F15C9A"/>
    <w:rsid w:val="00F22994"/>
    <w:rsid w:val="00F2326B"/>
    <w:rsid w:val="00F42CC1"/>
    <w:rsid w:val="00F444F4"/>
    <w:rsid w:val="00F9203B"/>
    <w:rsid w:val="00F93B41"/>
    <w:rsid w:val="00FA25C5"/>
    <w:rsid w:val="00FC6832"/>
    <w:rsid w:val="00FD76F9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EE23"/>
  <w15:chartTrackingRefBased/>
  <w15:docId w15:val="{C58AF4C3-6840-4CF3-ACFB-847CDDC1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7211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72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D2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703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2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703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7c9251-9ce0-4fcc-9f1b-0d3b7691b23c">
      <Terms xmlns="http://schemas.microsoft.com/office/infopath/2007/PartnerControls"/>
    </lcf76f155ced4ddcb4097134ff3c332f>
    <TaxCatchAll xmlns="e4bb871a-a611-469e-aca2-d2ffde93d2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7891221AC824D8C465AD152AA8C95" ma:contentTypeVersion="17" ma:contentTypeDescription="Vytvoří nový dokument" ma:contentTypeScope="" ma:versionID="8fdb854c3dac8bb2d0d3cfc59e4655ce">
  <xsd:schema xmlns:xsd="http://www.w3.org/2001/XMLSchema" xmlns:xs="http://www.w3.org/2001/XMLSchema" xmlns:p="http://schemas.microsoft.com/office/2006/metadata/properties" xmlns:ns2="bc5f49e0-08e5-43fa-9971-73de0b32d932" xmlns:ns3="6b7c9251-9ce0-4fcc-9f1b-0d3b7691b23c" xmlns:ns4="e4bb871a-a611-469e-aca2-d2ffde93d205" targetNamespace="http://schemas.microsoft.com/office/2006/metadata/properties" ma:root="true" ma:fieldsID="6d58348280d4788b1959e04e0bfada1a" ns2:_="" ns3:_="" ns4:_="">
    <xsd:import namespace="bc5f49e0-08e5-43fa-9971-73de0b32d932"/>
    <xsd:import namespace="6b7c9251-9ce0-4fcc-9f1b-0d3b7691b23c"/>
    <xsd:import namespace="e4bb871a-a611-469e-aca2-d2ffde93d2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49e0-08e5-43fa-9971-73de0b32d9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c9251-9ce0-4fcc-9f1b-0d3b7691b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c1d8d5e-fdd3-4d07-bec7-01d9037bef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b871a-a611-469e-aca2-d2ffde93d20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2571361-c5b7-4101-9126-1bd89cfb80b0}" ma:internalName="TaxCatchAll" ma:showField="CatchAllData" ma:web="e4bb871a-a611-469e-aca2-d2ffde93d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D5BDEC-F3A0-4FD9-9EC7-9286011E78DD}">
  <ds:schemaRefs>
    <ds:schemaRef ds:uri="http://schemas.microsoft.com/office/2006/metadata/properties"/>
    <ds:schemaRef ds:uri="http://schemas.microsoft.com/office/infopath/2007/PartnerControls"/>
    <ds:schemaRef ds:uri="6b7c9251-9ce0-4fcc-9f1b-0d3b7691b23c"/>
    <ds:schemaRef ds:uri="e4bb871a-a611-469e-aca2-d2ffde93d205"/>
  </ds:schemaRefs>
</ds:datastoreItem>
</file>

<file path=customXml/itemProps2.xml><?xml version="1.0" encoding="utf-8"?>
<ds:datastoreItem xmlns:ds="http://schemas.openxmlformats.org/officeDocument/2006/customXml" ds:itemID="{7EEC7D15-1AF5-416C-B50E-0F2B01791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A3F1AD-9BE9-49A5-B8A8-2E2CF44F2C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A34256-E8D6-45D2-AF9B-D5AFB4EB7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f49e0-08e5-43fa-9971-73de0b32d932"/>
    <ds:schemaRef ds:uri="6b7c9251-9ce0-4fcc-9f1b-0d3b7691b23c"/>
    <ds:schemaRef ds:uri="e4bb871a-a611-469e-aca2-d2ffde93d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Větrovská Michaela</dc:creator>
  <cp:keywords/>
  <dc:description/>
  <cp:lastModifiedBy>PhDr. Martina Žáčková</cp:lastModifiedBy>
  <cp:revision>55</cp:revision>
  <cp:lastPrinted>2020-03-19T07:49:00Z</cp:lastPrinted>
  <dcterms:created xsi:type="dcterms:W3CDTF">2020-10-01T13:43:00Z</dcterms:created>
  <dcterms:modified xsi:type="dcterms:W3CDTF">2023-09-22T10:11:00Z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0x010100E107891221AC824D8C465AD152AA8C95</vt:lpwstr>
  </property>
  <property fmtid="{D5CDD505-2E9C-101B-9397-08002B2CF9AE}" pid="3" name="MediaServiceImageTags">
    <vt:lpwstr/>
  </property>
</Properties>
</file>