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08CA" w14:textId="77777777" w:rsidR="00CA0F20" w:rsidRPr="00D62AD2" w:rsidRDefault="00554A35" w:rsidP="00CA0F20">
      <w:pPr>
        <w:spacing w:before="60" w:after="60"/>
        <w:ind w:firstLine="720"/>
        <w:jc w:val="center"/>
        <w:rPr>
          <w:rFonts w:ascii="Times New Roman" w:hAnsi="Times New Roman" w:cs="Times New Roman"/>
          <w:b/>
          <w:bCs/>
          <w:sz w:val="36"/>
          <w:szCs w:val="36"/>
        </w:rPr>
      </w:pPr>
      <w:r w:rsidRPr="00D62AD2">
        <w:rPr>
          <w:rFonts w:ascii="Times New Roman" w:hAnsi="Times New Roman" w:cs="Times New Roman"/>
          <w:b/>
          <w:bCs/>
          <w:sz w:val="36"/>
          <w:szCs w:val="36"/>
        </w:rPr>
        <w:t>Soukromá s</w:t>
      </w:r>
      <w:r w:rsidR="00430C2A" w:rsidRPr="00D62AD2">
        <w:rPr>
          <w:rFonts w:ascii="Times New Roman" w:hAnsi="Times New Roman" w:cs="Times New Roman"/>
          <w:b/>
          <w:bCs/>
          <w:sz w:val="36"/>
          <w:szCs w:val="36"/>
        </w:rPr>
        <w:t xml:space="preserve">třední odborná škola </w:t>
      </w:r>
      <w:r w:rsidRPr="00D62AD2">
        <w:rPr>
          <w:rFonts w:ascii="Times New Roman" w:hAnsi="Times New Roman" w:cs="Times New Roman"/>
          <w:b/>
          <w:bCs/>
          <w:sz w:val="36"/>
          <w:szCs w:val="36"/>
        </w:rPr>
        <w:br/>
        <w:t xml:space="preserve"> a </w:t>
      </w:r>
      <w:r w:rsidR="00430C2A" w:rsidRPr="00D62AD2">
        <w:rPr>
          <w:rFonts w:ascii="Times New Roman" w:hAnsi="Times New Roman" w:cs="Times New Roman"/>
          <w:b/>
          <w:bCs/>
          <w:sz w:val="36"/>
          <w:szCs w:val="36"/>
        </w:rPr>
        <w:t>S</w:t>
      </w:r>
      <w:r w:rsidR="002B672A" w:rsidRPr="00D62AD2">
        <w:rPr>
          <w:rFonts w:ascii="Times New Roman" w:hAnsi="Times New Roman" w:cs="Times New Roman"/>
          <w:b/>
          <w:bCs/>
          <w:sz w:val="36"/>
          <w:szCs w:val="36"/>
        </w:rPr>
        <w:t>oukromé s</w:t>
      </w:r>
      <w:r w:rsidR="00430C2A" w:rsidRPr="00D62AD2">
        <w:rPr>
          <w:rFonts w:ascii="Times New Roman" w:hAnsi="Times New Roman" w:cs="Times New Roman"/>
          <w:b/>
          <w:bCs/>
          <w:sz w:val="36"/>
          <w:szCs w:val="36"/>
        </w:rPr>
        <w:t>třední odborné učiliště BEAN, s.r.o.</w:t>
      </w:r>
      <w:r w:rsidR="00CA0F20" w:rsidRPr="00D62AD2">
        <w:rPr>
          <w:rFonts w:ascii="Times New Roman" w:hAnsi="Times New Roman" w:cs="Times New Roman"/>
          <w:b/>
          <w:bCs/>
          <w:sz w:val="36"/>
          <w:szCs w:val="36"/>
        </w:rPr>
        <w:t xml:space="preserve"> </w:t>
      </w:r>
    </w:p>
    <w:p w14:paraId="45E51562" w14:textId="77777777" w:rsidR="00CA0F20" w:rsidRPr="00D62AD2" w:rsidRDefault="00CA0F20" w:rsidP="00CA0F20">
      <w:pPr>
        <w:spacing w:before="60" w:after="60"/>
        <w:ind w:firstLine="720"/>
        <w:jc w:val="center"/>
        <w:rPr>
          <w:rFonts w:ascii="Times New Roman" w:hAnsi="Times New Roman" w:cs="Times New Roman"/>
          <w:b/>
          <w:bCs/>
          <w:sz w:val="36"/>
          <w:szCs w:val="36"/>
        </w:rPr>
      </w:pPr>
      <w:r w:rsidRPr="00D62AD2">
        <w:rPr>
          <w:rFonts w:ascii="Times New Roman" w:hAnsi="Times New Roman" w:cs="Times New Roman"/>
          <w:b/>
          <w:bCs/>
          <w:sz w:val="36"/>
          <w:szCs w:val="36"/>
        </w:rPr>
        <w:t>a</w:t>
      </w:r>
    </w:p>
    <w:p w14:paraId="00722EF1" w14:textId="77777777" w:rsidR="00CA0F20" w:rsidRPr="00D62AD2" w:rsidRDefault="00CA0F20" w:rsidP="00CA0F20">
      <w:pPr>
        <w:spacing w:before="60" w:after="60"/>
        <w:ind w:firstLine="720"/>
        <w:jc w:val="center"/>
        <w:rPr>
          <w:rFonts w:ascii="Times New Roman" w:hAnsi="Times New Roman" w:cs="Times New Roman"/>
          <w:b/>
          <w:bCs/>
          <w:sz w:val="36"/>
          <w:szCs w:val="36"/>
        </w:rPr>
      </w:pPr>
      <w:r w:rsidRPr="00D62AD2">
        <w:rPr>
          <w:rFonts w:ascii="Times New Roman" w:hAnsi="Times New Roman" w:cs="Times New Roman"/>
          <w:b/>
          <w:bCs/>
          <w:sz w:val="36"/>
          <w:szCs w:val="36"/>
        </w:rPr>
        <w:t>Střední škola kosmetiky a hotelnictví BEAN, s.r.o.</w:t>
      </w:r>
    </w:p>
    <w:p w14:paraId="377F7AF7" w14:textId="77396216" w:rsidR="00430C2A" w:rsidRPr="00D62AD2" w:rsidRDefault="00554A35" w:rsidP="00554A35">
      <w:pPr>
        <w:spacing w:before="60" w:after="60"/>
        <w:jc w:val="center"/>
        <w:rPr>
          <w:rFonts w:ascii="Times New Roman" w:hAnsi="Times New Roman" w:cs="Times New Roman"/>
          <w:b/>
          <w:bCs/>
          <w:sz w:val="40"/>
          <w:szCs w:val="40"/>
        </w:rPr>
      </w:pPr>
      <w:r w:rsidRPr="00D62AD2">
        <w:rPr>
          <w:rFonts w:ascii="Times New Roman" w:hAnsi="Times New Roman" w:cs="Times New Roman"/>
          <w:b/>
          <w:bCs/>
          <w:sz w:val="40"/>
          <w:szCs w:val="40"/>
        </w:rPr>
        <w:t>190</w:t>
      </w:r>
      <w:r w:rsidR="00430C2A" w:rsidRPr="00D62AD2">
        <w:rPr>
          <w:rFonts w:ascii="Times New Roman" w:hAnsi="Times New Roman" w:cs="Times New Roman"/>
          <w:b/>
          <w:bCs/>
          <w:sz w:val="40"/>
          <w:szCs w:val="40"/>
        </w:rPr>
        <w:t xml:space="preserve"> 00 PRAHA 9, Českobrodská </w:t>
      </w:r>
      <w:r w:rsidR="00E01990" w:rsidRPr="00D62AD2">
        <w:rPr>
          <w:rFonts w:ascii="Times New Roman" w:hAnsi="Times New Roman" w:cs="Times New Roman"/>
          <w:b/>
          <w:bCs/>
          <w:sz w:val="40"/>
          <w:szCs w:val="40"/>
        </w:rPr>
        <w:t>362/</w:t>
      </w:r>
      <w:proofErr w:type="gramStart"/>
      <w:r w:rsidR="00430C2A" w:rsidRPr="00D62AD2">
        <w:rPr>
          <w:rFonts w:ascii="Times New Roman" w:hAnsi="Times New Roman" w:cs="Times New Roman"/>
          <w:b/>
          <w:bCs/>
          <w:sz w:val="40"/>
          <w:szCs w:val="40"/>
        </w:rPr>
        <w:t>32a</w:t>
      </w:r>
      <w:proofErr w:type="gramEnd"/>
    </w:p>
    <w:p w14:paraId="309D1E0A" w14:textId="77777777" w:rsidR="00F356D5" w:rsidRPr="00D62AD2" w:rsidRDefault="00F356D5" w:rsidP="00554A35">
      <w:pPr>
        <w:spacing w:before="60" w:after="60"/>
        <w:jc w:val="center"/>
        <w:rPr>
          <w:rFonts w:ascii="Times New Roman" w:hAnsi="Times New Roman" w:cs="Times New Roman"/>
          <w:b/>
          <w:bCs/>
        </w:rPr>
      </w:pPr>
      <w:r w:rsidRPr="00D62AD2">
        <w:rPr>
          <w:rFonts w:ascii="Times New Roman" w:hAnsi="Times New Roman" w:cs="Times New Roman"/>
          <w:b/>
          <w:bCs/>
        </w:rPr>
        <w:t>Místo výkonu: 190 00 Praha 9, Poděbradská 179</w:t>
      </w:r>
      <w:r w:rsidR="004E5CBD">
        <w:rPr>
          <w:rFonts w:ascii="Times New Roman" w:hAnsi="Times New Roman" w:cs="Times New Roman"/>
          <w:b/>
          <w:bCs/>
        </w:rPr>
        <w:t>/1</w:t>
      </w:r>
    </w:p>
    <w:p w14:paraId="16962F71" w14:textId="77777777" w:rsidR="00430C2A" w:rsidRPr="00D62AD2" w:rsidRDefault="00867343" w:rsidP="003C22A6">
      <w:pPr>
        <w:spacing w:before="60" w:after="60"/>
        <w:rPr>
          <w:rFonts w:ascii="Times New Roman" w:hAnsi="Times New Roman" w:cs="Times New Roman"/>
          <w:b/>
          <w:bCs/>
          <w:sz w:val="29"/>
          <w:szCs w:val="29"/>
        </w:rPr>
      </w:pPr>
      <w:r>
        <w:rPr>
          <w:noProof/>
        </w:rPr>
        <mc:AlternateContent>
          <mc:Choice Requires="wps">
            <w:drawing>
              <wp:anchor distT="0" distB="0" distL="114300" distR="114300" simplePos="0" relativeHeight="251658240" behindDoc="0" locked="0" layoutInCell="0" allowOverlap="1" wp14:anchorId="74C59DFF" wp14:editId="5C4B2337">
                <wp:simplePos x="0" y="0"/>
                <wp:positionH relativeFrom="column">
                  <wp:posOffset>203200</wp:posOffset>
                </wp:positionH>
                <wp:positionV relativeFrom="paragraph">
                  <wp:posOffset>76835</wp:posOffset>
                </wp:positionV>
                <wp:extent cx="5578475" cy="635"/>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5E30790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6.05pt" to="455.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" o:allowincell="f" strokeweight="2pt">
                <v:stroke startarrowwidth="narrow" startarrowlength="short" endarrowwidth="narrow" endarrowlength="short"/>
              </v:line>
            </w:pict>
          </mc:Fallback>
        </mc:AlternateContent>
      </w:r>
    </w:p>
    <w:p w14:paraId="1AA6B24F" w14:textId="77777777" w:rsidR="00430C2A" w:rsidRPr="00D62AD2" w:rsidRDefault="00430C2A" w:rsidP="00430C2A">
      <w:pPr>
        <w:spacing w:before="60" w:after="60"/>
        <w:rPr>
          <w:rFonts w:ascii="Times New Roman" w:hAnsi="Times New Roman" w:cs="Times New Roman"/>
          <w:sz w:val="18"/>
          <w:szCs w:val="18"/>
        </w:rPr>
      </w:pPr>
    </w:p>
    <w:p w14:paraId="08133348" w14:textId="77777777" w:rsidR="00430C2A" w:rsidRPr="00D62AD2" w:rsidRDefault="00430C2A" w:rsidP="00430C2A">
      <w:pPr>
        <w:spacing w:before="60" w:after="60"/>
        <w:rPr>
          <w:rFonts w:ascii="Times New Roman" w:hAnsi="Times New Roman" w:cs="Times New Roman"/>
          <w:sz w:val="18"/>
          <w:szCs w:val="18"/>
        </w:rPr>
      </w:pPr>
    </w:p>
    <w:p w14:paraId="63A2F592" w14:textId="77777777" w:rsidR="00430C2A" w:rsidRPr="00D62AD2" w:rsidRDefault="00430C2A" w:rsidP="00430C2A">
      <w:pPr>
        <w:spacing w:before="60"/>
        <w:rPr>
          <w:rFonts w:ascii="Times New Roman" w:hAnsi="Times New Roman" w:cs="Times New Roman"/>
          <w:sz w:val="36"/>
          <w:szCs w:val="36"/>
        </w:rPr>
      </w:pPr>
    </w:p>
    <w:p w14:paraId="7DB3C684" w14:textId="77777777" w:rsidR="00430C2A" w:rsidRPr="00D62AD2" w:rsidRDefault="00430C2A" w:rsidP="00430C2A">
      <w:pPr>
        <w:spacing w:before="60"/>
        <w:jc w:val="center"/>
        <w:rPr>
          <w:rFonts w:ascii="Times New Roman" w:hAnsi="Times New Roman" w:cs="Times New Roman"/>
          <w:sz w:val="36"/>
          <w:szCs w:val="36"/>
        </w:rPr>
      </w:pPr>
    </w:p>
    <w:p w14:paraId="74D3A60B" w14:textId="77777777" w:rsidR="00430C2A" w:rsidRPr="00D62AD2" w:rsidRDefault="00430C2A" w:rsidP="00430C2A">
      <w:pPr>
        <w:spacing w:before="60"/>
        <w:jc w:val="center"/>
        <w:rPr>
          <w:rFonts w:ascii="Times New Roman" w:hAnsi="Times New Roman" w:cs="Times New Roman"/>
          <w:b/>
          <w:bCs/>
          <w:sz w:val="96"/>
          <w:szCs w:val="96"/>
        </w:rPr>
      </w:pPr>
      <w:r w:rsidRPr="00D62AD2">
        <w:rPr>
          <w:rFonts w:ascii="Times New Roman" w:hAnsi="Times New Roman" w:cs="Times New Roman"/>
          <w:b/>
          <w:bCs/>
          <w:sz w:val="96"/>
          <w:szCs w:val="96"/>
        </w:rPr>
        <w:t xml:space="preserve">Š k o l n í    ř á d </w:t>
      </w:r>
    </w:p>
    <w:p w14:paraId="7695EA01" w14:textId="77777777" w:rsidR="00430C2A" w:rsidRPr="00D62AD2" w:rsidRDefault="00430C2A" w:rsidP="00430C2A">
      <w:pPr>
        <w:spacing w:before="60"/>
        <w:jc w:val="center"/>
        <w:rPr>
          <w:rFonts w:ascii="Times New Roman" w:hAnsi="Times New Roman" w:cs="Times New Roman"/>
          <w:b/>
          <w:bCs/>
          <w:sz w:val="36"/>
          <w:szCs w:val="36"/>
        </w:rPr>
      </w:pPr>
    </w:p>
    <w:p w14:paraId="703F2BDC" w14:textId="77777777" w:rsidR="00430C2A" w:rsidRPr="00D62AD2" w:rsidRDefault="00430C2A" w:rsidP="00430C2A">
      <w:pPr>
        <w:spacing w:before="60"/>
        <w:jc w:val="center"/>
        <w:rPr>
          <w:rFonts w:ascii="Times New Roman" w:hAnsi="Times New Roman" w:cs="Times New Roman"/>
          <w:b/>
          <w:bCs/>
          <w:sz w:val="36"/>
          <w:szCs w:val="36"/>
        </w:rPr>
      </w:pPr>
    </w:p>
    <w:p w14:paraId="42828EBB" w14:textId="77777777" w:rsidR="00554A35" w:rsidRPr="00D62AD2" w:rsidRDefault="00430C2A" w:rsidP="00430C2A">
      <w:pPr>
        <w:spacing w:before="60"/>
        <w:jc w:val="center"/>
        <w:rPr>
          <w:rFonts w:ascii="Times New Roman" w:hAnsi="Times New Roman" w:cs="Times New Roman"/>
          <w:b/>
          <w:bCs/>
          <w:sz w:val="36"/>
          <w:szCs w:val="36"/>
        </w:rPr>
      </w:pPr>
      <w:r w:rsidRPr="00D62AD2">
        <w:rPr>
          <w:rFonts w:ascii="Times New Roman" w:hAnsi="Times New Roman" w:cs="Times New Roman"/>
          <w:b/>
          <w:bCs/>
          <w:sz w:val="36"/>
          <w:szCs w:val="36"/>
        </w:rPr>
        <w:t xml:space="preserve">Vydán rozhodnutím </w:t>
      </w:r>
      <w:r w:rsidR="003C22A6" w:rsidRPr="00D62AD2">
        <w:rPr>
          <w:rFonts w:ascii="Times New Roman" w:hAnsi="Times New Roman" w:cs="Times New Roman"/>
          <w:b/>
          <w:bCs/>
          <w:sz w:val="36"/>
          <w:szCs w:val="36"/>
        </w:rPr>
        <w:t>ředitel</w:t>
      </w:r>
      <w:r w:rsidRPr="00D62AD2">
        <w:rPr>
          <w:rFonts w:ascii="Times New Roman" w:hAnsi="Times New Roman" w:cs="Times New Roman"/>
          <w:b/>
          <w:bCs/>
          <w:sz w:val="36"/>
          <w:szCs w:val="36"/>
        </w:rPr>
        <w:t xml:space="preserve">ky  </w:t>
      </w:r>
    </w:p>
    <w:p w14:paraId="25AA86DC" w14:textId="3FE0C21D" w:rsidR="00430C2A" w:rsidRPr="00D62AD2" w:rsidRDefault="000E3812" w:rsidP="00430C2A">
      <w:pPr>
        <w:spacing w:before="60"/>
        <w:jc w:val="center"/>
        <w:rPr>
          <w:rFonts w:ascii="Times New Roman" w:hAnsi="Times New Roman" w:cs="Times New Roman"/>
          <w:b/>
          <w:bCs/>
          <w:sz w:val="36"/>
          <w:szCs w:val="36"/>
        </w:rPr>
      </w:pPr>
      <w:r w:rsidRPr="00D62AD2">
        <w:rPr>
          <w:rFonts w:ascii="Times New Roman" w:hAnsi="Times New Roman" w:cs="Times New Roman"/>
          <w:b/>
          <w:bCs/>
          <w:sz w:val="36"/>
          <w:szCs w:val="36"/>
        </w:rPr>
        <w:t>pod č. j. A</w:t>
      </w:r>
      <w:r w:rsidR="00D62AD2">
        <w:rPr>
          <w:rFonts w:ascii="Times New Roman" w:hAnsi="Times New Roman" w:cs="Times New Roman"/>
          <w:b/>
          <w:bCs/>
          <w:sz w:val="36"/>
          <w:szCs w:val="36"/>
        </w:rPr>
        <w:t>2</w:t>
      </w:r>
      <w:r w:rsidR="00172BC4">
        <w:rPr>
          <w:rFonts w:ascii="Times New Roman" w:hAnsi="Times New Roman" w:cs="Times New Roman"/>
          <w:b/>
          <w:bCs/>
          <w:sz w:val="36"/>
          <w:szCs w:val="36"/>
        </w:rPr>
        <w:t>0</w:t>
      </w:r>
      <w:r w:rsidR="00D62AD2">
        <w:rPr>
          <w:rFonts w:ascii="Times New Roman" w:hAnsi="Times New Roman" w:cs="Times New Roman"/>
          <w:b/>
          <w:bCs/>
          <w:sz w:val="36"/>
          <w:szCs w:val="36"/>
        </w:rPr>
        <w:t>2</w:t>
      </w:r>
      <w:r w:rsidR="005438A3">
        <w:rPr>
          <w:rFonts w:ascii="Times New Roman" w:hAnsi="Times New Roman" w:cs="Times New Roman"/>
          <w:b/>
          <w:bCs/>
          <w:sz w:val="36"/>
          <w:szCs w:val="36"/>
        </w:rPr>
        <w:t>4</w:t>
      </w:r>
      <w:r w:rsidR="00D62AD2">
        <w:rPr>
          <w:rFonts w:ascii="Times New Roman" w:hAnsi="Times New Roman" w:cs="Times New Roman"/>
          <w:b/>
          <w:bCs/>
          <w:sz w:val="36"/>
          <w:szCs w:val="36"/>
        </w:rPr>
        <w:t>/</w:t>
      </w:r>
      <w:r w:rsidR="005438A3">
        <w:rPr>
          <w:rFonts w:ascii="Times New Roman" w:hAnsi="Times New Roman" w:cs="Times New Roman"/>
          <w:b/>
          <w:bCs/>
          <w:sz w:val="36"/>
          <w:szCs w:val="36"/>
        </w:rPr>
        <w:t>382</w:t>
      </w:r>
      <w:r w:rsidR="005D60B6" w:rsidRPr="00D62AD2">
        <w:rPr>
          <w:rFonts w:ascii="Times New Roman" w:hAnsi="Times New Roman" w:cs="Times New Roman"/>
          <w:b/>
          <w:bCs/>
          <w:sz w:val="36"/>
          <w:szCs w:val="36"/>
        </w:rPr>
        <w:t xml:space="preserve"> </w:t>
      </w:r>
      <w:r w:rsidR="00554A35" w:rsidRPr="00D62AD2">
        <w:rPr>
          <w:rFonts w:ascii="Times New Roman" w:hAnsi="Times New Roman" w:cs="Times New Roman"/>
          <w:b/>
          <w:bCs/>
          <w:sz w:val="36"/>
          <w:szCs w:val="36"/>
        </w:rPr>
        <w:t>(</w:t>
      </w:r>
      <w:r w:rsidR="00B11346" w:rsidRPr="00D62AD2">
        <w:rPr>
          <w:rFonts w:ascii="Times New Roman" w:hAnsi="Times New Roman" w:cs="Times New Roman"/>
          <w:b/>
          <w:bCs/>
          <w:sz w:val="36"/>
          <w:szCs w:val="36"/>
        </w:rPr>
        <w:t>S</w:t>
      </w:r>
      <w:r w:rsidR="00554A35" w:rsidRPr="00D62AD2">
        <w:rPr>
          <w:rFonts w:ascii="Times New Roman" w:hAnsi="Times New Roman" w:cs="Times New Roman"/>
          <w:b/>
          <w:bCs/>
          <w:sz w:val="36"/>
          <w:szCs w:val="36"/>
        </w:rPr>
        <w:t xml:space="preserve">SOŠ a </w:t>
      </w:r>
      <w:r w:rsidR="00B11346" w:rsidRPr="00D62AD2">
        <w:rPr>
          <w:rFonts w:ascii="Times New Roman" w:hAnsi="Times New Roman" w:cs="Times New Roman"/>
          <w:b/>
          <w:bCs/>
          <w:sz w:val="36"/>
          <w:szCs w:val="36"/>
        </w:rPr>
        <w:t>S</w:t>
      </w:r>
      <w:r w:rsidR="00554A35" w:rsidRPr="00D62AD2">
        <w:rPr>
          <w:rFonts w:ascii="Times New Roman" w:hAnsi="Times New Roman" w:cs="Times New Roman"/>
          <w:b/>
          <w:bCs/>
          <w:sz w:val="36"/>
          <w:szCs w:val="36"/>
        </w:rPr>
        <w:t>SOU BEAN, s.</w:t>
      </w:r>
      <w:r w:rsidR="000A706C" w:rsidRPr="00D62AD2">
        <w:rPr>
          <w:rFonts w:ascii="Times New Roman" w:hAnsi="Times New Roman" w:cs="Times New Roman"/>
          <w:b/>
          <w:bCs/>
          <w:sz w:val="36"/>
          <w:szCs w:val="36"/>
        </w:rPr>
        <w:t xml:space="preserve"> </w:t>
      </w:r>
      <w:r w:rsidR="00554A35" w:rsidRPr="00D62AD2">
        <w:rPr>
          <w:rFonts w:ascii="Times New Roman" w:hAnsi="Times New Roman" w:cs="Times New Roman"/>
          <w:b/>
          <w:bCs/>
          <w:sz w:val="36"/>
          <w:szCs w:val="36"/>
        </w:rPr>
        <w:t>r.</w:t>
      </w:r>
      <w:r w:rsidR="000A706C" w:rsidRPr="00D62AD2">
        <w:rPr>
          <w:rFonts w:ascii="Times New Roman" w:hAnsi="Times New Roman" w:cs="Times New Roman"/>
          <w:b/>
          <w:bCs/>
          <w:sz w:val="36"/>
          <w:szCs w:val="36"/>
        </w:rPr>
        <w:t xml:space="preserve"> </w:t>
      </w:r>
      <w:r w:rsidR="00554A35" w:rsidRPr="00D62AD2">
        <w:rPr>
          <w:rFonts w:ascii="Times New Roman" w:hAnsi="Times New Roman" w:cs="Times New Roman"/>
          <w:b/>
          <w:bCs/>
          <w:sz w:val="36"/>
          <w:szCs w:val="36"/>
        </w:rPr>
        <w:t>o.)</w:t>
      </w:r>
      <w:r w:rsidR="00430C2A" w:rsidRPr="00D62AD2">
        <w:rPr>
          <w:rFonts w:ascii="Times New Roman" w:hAnsi="Times New Roman" w:cs="Times New Roman"/>
          <w:b/>
          <w:bCs/>
          <w:sz w:val="36"/>
          <w:szCs w:val="36"/>
        </w:rPr>
        <w:t xml:space="preserve"> </w:t>
      </w:r>
    </w:p>
    <w:p w14:paraId="350E8268" w14:textId="290C60D2" w:rsidR="00430C2A" w:rsidRDefault="00312098" w:rsidP="002F4953">
      <w:pPr>
        <w:spacing w:before="60"/>
        <w:jc w:val="center"/>
        <w:rPr>
          <w:rFonts w:ascii="Times New Roman" w:hAnsi="Times New Roman" w:cs="Times New Roman"/>
          <w:b/>
          <w:bCs/>
          <w:sz w:val="36"/>
          <w:szCs w:val="36"/>
        </w:rPr>
      </w:pPr>
      <w:r w:rsidRPr="00D62AD2">
        <w:rPr>
          <w:rFonts w:ascii="Times New Roman" w:hAnsi="Times New Roman" w:cs="Times New Roman"/>
          <w:b/>
          <w:bCs/>
          <w:sz w:val="36"/>
          <w:szCs w:val="36"/>
        </w:rPr>
        <w:t>pod č. j.</w:t>
      </w:r>
      <w:r w:rsidR="00796C0B" w:rsidRPr="00D62AD2">
        <w:rPr>
          <w:rFonts w:ascii="Times New Roman" w:hAnsi="Times New Roman" w:cs="Times New Roman"/>
          <w:b/>
          <w:bCs/>
          <w:sz w:val="36"/>
          <w:szCs w:val="36"/>
        </w:rPr>
        <w:t xml:space="preserve"> B</w:t>
      </w:r>
      <w:r w:rsidR="004727CD">
        <w:rPr>
          <w:rFonts w:ascii="Times New Roman" w:hAnsi="Times New Roman" w:cs="Times New Roman"/>
          <w:b/>
          <w:bCs/>
          <w:sz w:val="36"/>
          <w:szCs w:val="36"/>
        </w:rPr>
        <w:t>20</w:t>
      </w:r>
      <w:r w:rsidR="00D62AD2">
        <w:rPr>
          <w:rFonts w:ascii="Times New Roman" w:hAnsi="Times New Roman" w:cs="Times New Roman"/>
          <w:b/>
          <w:bCs/>
          <w:sz w:val="36"/>
          <w:szCs w:val="36"/>
        </w:rPr>
        <w:t>2</w:t>
      </w:r>
      <w:r w:rsidR="00440190">
        <w:rPr>
          <w:rFonts w:ascii="Times New Roman" w:hAnsi="Times New Roman" w:cs="Times New Roman"/>
          <w:b/>
          <w:bCs/>
          <w:sz w:val="36"/>
          <w:szCs w:val="36"/>
        </w:rPr>
        <w:t>4</w:t>
      </w:r>
      <w:r w:rsidR="00D62AD2">
        <w:rPr>
          <w:rFonts w:ascii="Times New Roman" w:hAnsi="Times New Roman" w:cs="Times New Roman"/>
          <w:b/>
          <w:bCs/>
          <w:sz w:val="36"/>
          <w:szCs w:val="36"/>
        </w:rPr>
        <w:t>/</w:t>
      </w:r>
      <w:r w:rsidR="00440190">
        <w:rPr>
          <w:rFonts w:ascii="Times New Roman" w:hAnsi="Times New Roman" w:cs="Times New Roman"/>
          <w:b/>
          <w:bCs/>
          <w:sz w:val="36"/>
          <w:szCs w:val="36"/>
        </w:rPr>
        <w:t>58</w:t>
      </w:r>
      <w:r w:rsidR="005D60B6" w:rsidRPr="00D62AD2">
        <w:rPr>
          <w:rFonts w:ascii="Times New Roman" w:hAnsi="Times New Roman" w:cs="Times New Roman"/>
          <w:b/>
          <w:bCs/>
          <w:sz w:val="36"/>
          <w:szCs w:val="36"/>
        </w:rPr>
        <w:t xml:space="preserve"> </w:t>
      </w:r>
      <w:r w:rsidRPr="00D62AD2">
        <w:rPr>
          <w:rFonts w:ascii="Times New Roman" w:hAnsi="Times New Roman" w:cs="Times New Roman"/>
          <w:b/>
          <w:bCs/>
          <w:sz w:val="36"/>
          <w:szCs w:val="36"/>
        </w:rPr>
        <w:t>(</w:t>
      </w:r>
      <w:proofErr w:type="spellStart"/>
      <w:r w:rsidRPr="00D62AD2">
        <w:rPr>
          <w:rFonts w:ascii="Times New Roman" w:hAnsi="Times New Roman" w:cs="Times New Roman"/>
          <w:b/>
          <w:bCs/>
          <w:sz w:val="36"/>
          <w:szCs w:val="36"/>
        </w:rPr>
        <w:t>SŠKaH</w:t>
      </w:r>
      <w:proofErr w:type="spellEnd"/>
      <w:r w:rsidRPr="00D62AD2">
        <w:rPr>
          <w:rFonts w:ascii="Times New Roman" w:hAnsi="Times New Roman" w:cs="Times New Roman"/>
          <w:b/>
          <w:bCs/>
          <w:sz w:val="36"/>
          <w:szCs w:val="36"/>
        </w:rPr>
        <w:t xml:space="preserve"> BEAN, s.</w:t>
      </w:r>
      <w:r w:rsidR="000A706C" w:rsidRPr="00D62AD2">
        <w:rPr>
          <w:rFonts w:ascii="Times New Roman" w:hAnsi="Times New Roman" w:cs="Times New Roman"/>
          <w:b/>
          <w:bCs/>
          <w:sz w:val="36"/>
          <w:szCs w:val="36"/>
        </w:rPr>
        <w:t xml:space="preserve"> </w:t>
      </w:r>
      <w:r w:rsidRPr="00D62AD2">
        <w:rPr>
          <w:rFonts w:ascii="Times New Roman" w:hAnsi="Times New Roman" w:cs="Times New Roman"/>
          <w:b/>
          <w:bCs/>
          <w:sz w:val="36"/>
          <w:szCs w:val="36"/>
        </w:rPr>
        <w:t>r.</w:t>
      </w:r>
      <w:r w:rsidR="000A706C" w:rsidRPr="00D62AD2">
        <w:rPr>
          <w:rFonts w:ascii="Times New Roman" w:hAnsi="Times New Roman" w:cs="Times New Roman"/>
          <w:b/>
          <w:bCs/>
          <w:sz w:val="36"/>
          <w:szCs w:val="36"/>
        </w:rPr>
        <w:t xml:space="preserve"> </w:t>
      </w:r>
      <w:r w:rsidRPr="00D62AD2">
        <w:rPr>
          <w:rFonts w:ascii="Times New Roman" w:hAnsi="Times New Roman" w:cs="Times New Roman"/>
          <w:b/>
          <w:bCs/>
          <w:sz w:val="36"/>
          <w:szCs w:val="36"/>
        </w:rPr>
        <w:t>o.)</w:t>
      </w:r>
    </w:p>
    <w:p w14:paraId="08ADA6B4" w14:textId="77777777" w:rsidR="00430C2A" w:rsidRPr="00D62AD2" w:rsidRDefault="00430C2A" w:rsidP="00430C2A">
      <w:pPr>
        <w:spacing w:before="60"/>
        <w:jc w:val="center"/>
        <w:rPr>
          <w:rFonts w:ascii="Times New Roman" w:hAnsi="Times New Roman" w:cs="Times New Roman"/>
          <w:sz w:val="40"/>
          <w:szCs w:val="40"/>
        </w:rPr>
      </w:pPr>
    </w:p>
    <w:p w14:paraId="08E0EF7B" w14:textId="77777777" w:rsidR="00554A35" w:rsidRPr="00D85EED" w:rsidRDefault="00554A35" w:rsidP="00430C2A">
      <w:pPr>
        <w:spacing w:before="60"/>
        <w:jc w:val="center"/>
        <w:rPr>
          <w:rFonts w:ascii="Times New Roman" w:hAnsi="Times New Roman" w:cs="Times New Roman"/>
          <w:sz w:val="40"/>
          <w:szCs w:val="40"/>
        </w:rPr>
      </w:pPr>
    </w:p>
    <w:p w14:paraId="384FFBFB" w14:textId="69732777" w:rsidR="00554A35" w:rsidRPr="00D85EED" w:rsidRDefault="00F0700D" w:rsidP="00F0700D">
      <w:pPr>
        <w:tabs>
          <w:tab w:val="left" w:pos="5580"/>
        </w:tabs>
        <w:spacing w:before="60"/>
        <w:rPr>
          <w:rFonts w:ascii="Times New Roman" w:hAnsi="Times New Roman" w:cs="Times New Roman"/>
          <w:sz w:val="40"/>
          <w:szCs w:val="40"/>
        </w:rPr>
      </w:pPr>
      <w:r>
        <w:rPr>
          <w:rFonts w:ascii="Times New Roman" w:hAnsi="Times New Roman" w:cs="Times New Roman"/>
          <w:sz w:val="40"/>
          <w:szCs w:val="40"/>
        </w:rPr>
        <w:tab/>
      </w:r>
    </w:p>
    <w:p w14:paraId="6F828BCC" w14:textId="77777777" w:rsidR="00554A35" w:rsidRPr="00D85EED" w:rsidRDefault="00554A35" w:rsidP="00430C2A">
      <w:pPr>
        <w:spacing w:before="60"/>
        <w:jc w:val="center"/>
        <w:rPr>
          <w:rFonts w:ascii="Times New Roman" w:hAnsi="Times New Roman" w:cs="Times New Roman"/>
          <w:sz w:val="40"/>
          <w:szCs w:val="40"/>
        </w:rPr>
      </w:pPr>
    </w:p>
    <w:p w14:paraId="7E39F31D" w14:textId="77777777" w:rsidR="00554A35" w:rsidRPr="00D85EED" w:rsidRDefault="00554A35" w:rsidP="00430C2A">
      <w:pPr>
        <w:spacing w:before="60"/>
        <w:jc w:val="center"/>
        <w:rPr>
          <w:rFonts w:ascii="Times New Roman" w:hAnsi="Times New Roman" w:cs="Times New Roman"/>
          <w:sz w:val="40"/>
          <w:szCs w:val="40"/>
        </w:rPr>
      </w:pPr>
    </w:p>
    <w:p w14:paraId="10308FDB" w14:textId="77777777" w:rsidR="00554A35" w:rsidRPr="00D85EED" w:rsidRDefault="00554A35" w:rsidP="00CA0F20">
      <w:pPr>
        <w:spacing w:before="60"/>
        <w:rPr>
          <w:rFonts w:ascii="Times New Roman" w:hAnsi="Times New Roman" w:cs="Times New Roman"/>
          <w:sz w:val="40"/>
          <w:szCs w:val="40"/>
        </w:rPr>
      </w:pPr>
    </w:p>
    <w:p w14:paraId="320B82D3" w14:textId="77777777" w:rsidR="00CA0F20" w:rsidRDefault="00450BF6" w:rsidP="00554A35">
      <w:pPr>
        <w:spacing w:before="60" w:after="60"/>
        <w:jc w:val="center"/>
        <w:rPr>
          <w:rFonts w:ascii="Times New Roman" w:hAnsi="Times New Roman" w:cs="Times New Roman"/>
          <w:b/>
          <w:bCs/>
          <w:sz w:val="22"/>
          <w:szCs w:val="22"/>
        </w:rPr>
      </w:pPr>
      <w:r w:rsidRPr="00D85EED">
        <w:rPr>
          <w:rFonts w:ascii="Times New Roman" w:hAnsi="Times New Roman" w:cs="Times New Roman"/>
          <w:b/>
          <w:bCs/>
          <w:sz w:val="22"/>
          <w:szCs w:val="22"/>
        </w:rPr>
        <w:t xml:space="preserve">Určeno pouze pro vnitřní potřebu </w:t>
      </w:r>
    </w:p>
    <w:p w14:paraId="7EA6B051" w14:textId="77777777" w:rsidR="00450BF6" w:rsidRPr="00D85EED" w:rsidRDefault="00450BF6" w:rsidP="00634351">
      <w:pPr>
        <w:spacing w:before="60" w:after="60"/>
        <w:jc w:val="center"/>
        <w:rPr>
          <w:rFonts w:ascii="Times New Roman" w:hAnsi="Times New Roman" w:cs="Times New Roman"/>
          <w:b/>
          <w:bCs/>
          <w:sz w:val="22"/>
          <w:szCs w:val="22"/>
        </w:rPr>
      </w:pPr>
    </w:p>
    <w:p w14:paraId="5BC70132" w14:textId="37408B71" w:rsidR="003C22A6" w:rsidRPr="00D85EED" w:rsidRDefault="00D946C6" w:rsidP="00634351">
      <w:pPr>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únor</w:t>
      </w:r>
      <w:r w:rsidR="00586E7E">
        <w:rPr>
          <w:rFonts w:ascii="Times New Roman" w:hAnsi="Times New Roman" w:cs="Times New Roman"/>
          <w:b/>
          <w:bCs/>
          <w:sz w:val="22"/>
          <w:szCs w:val="22"/>
        </w:rPr>
        <w:t xml:space="preserve"> 202</w:t>
      </w:r>
      <w:r>
        <w:rPr>
          <w:rFonts w:ascii="Times New Roman" w:hAnsi="Times New Roman" w:cs="Times New Roman"/>
          <w:b/>
          <w:bCs/>
          <w:sz w:val="22"/>
          <w:szCs w:val="22"/>
        </w:rPr>
        <w:t>4</w:t>
      </w:r>
    </w:p>
    <w:p w14:paraId="7C85B90C" w14:textId="77777777" w:rsidR="00450BF6" w:rsidRPr="00D85EED" w:rsidRDefault="00646222" w:rsidP="00634351">
      <w:pPr>
        <w:spacing w:before="60" w:after="60"/>
        <w:jc w:val="center"/>
        <w:rPr>
          <w:rFonts w:ascii="Times New Roman" w:hAnsi="Times New Roman" w:cs="Times New Roman"/>
          <w:b/>
          <w:bCs/>
          <w:sz w:val="22"/>
          <w:szCs w:val="22"/>
        </w:rPr>
      </w:pPr>
      <w:r w:rsidRPr="00D85EED">
        <w:rPr>
          <w:rFonts w:ascii="Times New Roman" w:hAnsi="Times New Roman" w:cs="Times New Roman"/>
          <w:b/>
          <w:bCs/>
          <w:sz w:val="22"/>
          <w:szCs w:val="22"/>
        </w:rPr>
        <w:br w:type="page"/>
      </w:r>
    </w:p>
    <w:p w14:paraId="1F33D9CE" w14:textId="77777777" w:rsidR="001E5265" w:rsidRPr="00D85EED" w:rsidRDefault="001E5265" w:rsidP="00634351">
      <w:pPr>
        <w:widowControl/>
        <w:spacing w:before="60" w:after="60"/>
        <w:rPr>
          <w:rFonts w:ascii="Times New Roman" w:hAnsi="Times New Roman" w:cs="Times New Roman"/>
          <w:sz w:val="2"/>
          <w:szCs w:val="2"/>
        </w:rPr>
      </w:pPr>
    </w:p>
    <w:sdt>
      <w:sdtPr>
        <w:rPr>
          <w:rFonts w:ascii="Times New Roman" w:eastAsia="Times New Roman" w:hAnsi="Times New Roman" w:cs="Times New Roman"/>
          <w:color w:val="auto"/>
          <w:sz w:val="24"/>
          <w:szCs w:val="24"/>
        </w:rPr>
        <w:id w:val="249855246"/>
        <w:docPartObj>
          <w:docPartGallery w:val="Table of Contents"/>
          <w:docPartUnique/>
        </w:docPartObj>
      </w:sdtPr>
      <w:sdtEndPr>
        <w:rPr>
          <w:rFonts w:ascii="Tahoma" w:hAnsi="Tahoma" w:cs="Tahoma"/>
          <w:b/>
          <w:bCs/>
        </w:rPr>
      </w:sdtEndPr>
      <w:sdtContent>
        <w:p w14:paraId="40E10A13" w14:textId="6C5EAF25" w:rsidR="00F05B2B" w:rsidRPr="00E52E86" w:rsidRDefault="00F05B2B">
          <w:pPr>
            <w:pStyle w:val="Nadpisobsahu"/>
            <w:rPr>
              <w:rFonts w:ascii="Times New Roman" w:hAnsi="Times New Roman" w:cs="Times New Roman"/>
              <w:b/>
              <w:bCs/>
              <w:color w:val="auto"/>
            </w:rPr>
          </w:pPr>
          <w:r w:rsidRPr="00E52E86">
            <w:rPr>
              <w:rFonts w:ascii="Times New Roman" w:hAnsi="Times New Roman" w:cs="Times New Roman"/>
              <w:b/>
              <w:bCs/>
              <w:color w:val="auto"/>
            </w:rPr>
            <w:t>Obsah</w:t>
          </w:r>
        </w:p>
        <w:p w14:paraId="4FC3345A" w14:textId="57F0801E" w:rsidR="000A3628" w:rsidRPr="00E52E86" w:rsidRDefault="00F05B2B" w:rsidP="005749E0">
          <w:pPr>
            <w:pStyle w:val="Obsah1"/>
            <w:rPr>
              <w:rFonts w:ascii="Times New Roman" w:eastAsiaTheme="minorEastAsia" w:hAnsi="Times New Roman" w:cs="Times New Roman"/>
              <w:noProof/>
              <w:kern w:val="2"/>
              <w:sz w:val="22"/>
              <w:szCs w:val="22"/>
              <w14:ligatures w14:val="standardContextual"/>
            </w:rPr>
          </w:pPr>
          <w:r w:rsidRPr="00E52E86">
            <w:rPr>
              <w:rFonts w:ascii="Times New Roman" w:hAnsi="Times New Roman" w:cs="Times New Roman"/>
            </w:rPr>
            <w:fldChar w:fldCharType="begin"/>
          </w:r>
          <w:r w:rsidRPr="00E52E86">
            <w:rPr>
              <w:rFonts w:ascii="Times New Roman" w:hAnsi="Times New Roman" w:cs="Times New Roman"/>
            </w:rPr>
            <w:instrText xml:space="preserve"> TOC \o "1-3" \h \z \u </w:instrText>
          </w:r>
          <w:r w:rsidRPr="00E52E86">
            <w:rPr>
              <w:rFonts w:ascii="Times New Roman" w:hAnsi="Times New Roman" w:cs="Times New Roman"/>
            </w:rPr>
            <w:fldChar w:fldCharType="separate"/>
          </w:r>
          <w:hyperlink w:anchor="_Toc150280060" w:history="1">
            <w:r w:rsidR="000A3628" w:rsidRPr="00E52E86">
              <w:rPr>
                <w:rStyle w:val="Hypertextovodkaz"/>
                <w:rFonts w:ascii="Times New Roman" w:hAnsi="Times New Roman"/>
                <w:noProof/>
              </w:rPr>
              <w:t>Úvodní ustanovení</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_Toc150280060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2</w:t>
            </w:r>
            <w:r w:rsidR="000A3628" w:rsidRPr="00E52E86">
              <w:rPr>
                <w:rFonts w:ascii="Times New Roman" w:hAnsi="Times New Roman" w:cs="Times New Roman"/>
                <w:noProof/>
                <w:webHidden/>
              </w:rPr>
              <w:fldChar w:fldCharType="end"/>
            </w:r>
          </w:hyperlink>
        </w:p>
        <w:p w14:paraId="0EBC36DE" w14:textId="217FD658" w:rsidR="000A3628" w:rsidRPr="00E52E86" w:rsidRDefault="00320B28" w:rsidP="005749E0">
          <w:pPr>
            <w:pStyle w:val="Obsah1"/>
            <w:rPr>
              <w:rFonts w:ascii="Times New Roman" w:eastAsiaTheme="minorEastAsia" w:hAnsi="Times New Roman" w:cs="Times New Roman"/>
              <w:noProof/>
              <w:kern w:val="2"/>
              <w:sz w:val="22"/>
              <w:szCs w:val="22"/>
              <w14:ligatures w14:val="standardContextual"/>
            </w:rPr>
          </w:pPr>
          <w:hyperlink w:anchor="_Toc150280061" w:history="1">
            <w:r w:rsidR="000A3628" w:rsidRPr="00E52E86">
              <w:rPr>
                <w:rStyle w:val="Hypertextovodkaz"/>
                <w:rFonts w:ascii="Times New Roman" w:hAnsi="Times New Roman"/>
                <w:noProof/>
              </w:rPr>
              <w:t>I.</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Práva a povinnosti žáků a jejich zákonných zástupců a pravidla vzájemných vztahů s pedagogickými pracovníky</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_Toc150280061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3</w:t>
            </w:r>
            <w:r w:rsidR="000A3628" w:rsidRPr="00E52E86">
              <w:rPr>
                <w:rFonts w:ascii="Times New Roman" w:hAnsi="Times New Roman" w:cs="Times New Roman"/>
                <w:noProof/>
                <w:webHidden/>
              </w:rPr>
              <w:fldChar w:fldCharType="end"/>
            </w:r>
          </w:hyperlink>
        </w:p>
        <w:p w14:paraId="659191C7" w14:textId="25D909F7" w:rsidR="000A3628" w:rsidRPr="00E52E86" w:rsidRDefault="00320B28" w:rsidP="00A65185">
          <w:pPr>
            <w:pStyle w:val="Obsah2"/>
            <w:rPr>
              <w:rFonts w:ascii="Times New Roman" w:eastAsiaTheme="minorEastAsia" w:hAnsi="Times New Roman" w:cs="Times New Roman"/>
              <w:noProof/>
              <w:kern w:val="2"/>
              <w:sz w:val="22"/>
              <w:szCs w:val="22"/>
              <w14:ligatures w14:val="standardContextual"/>
            </w:rPr>
          </w:pPr>
          <w:hyperlink w:anchor="_Toc150280062" w:history="1">
            <w:r w:rsidR="000A3628" w:rsidRPr="00E52E86">
              <w:rPr>
                <w:rStyle w:val="Hypertextovodkaz"/>
                <w:rFonts w:ascii="Times New Roman" w:hAnsi="Times New Roman"/>
                <w:noProof/>
              </w:rPr>
              <w:t>1.</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Práva žáků</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_Toc150280062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3</w:t>
            </w:r>
            <w:r w:rsidR="000A3628" w:rsidRPr="00E52E86">
              <w:rPr>
                <w:rFonts w:ascii="Times New Roman" w:hAnsi="Times New Roman" w:cs="Times New Roman"/>
                <w:noProof/>
                <w:webHidden/>
              </w:rPr>
              <w:fldChar w:fldCharType="end"/>
            </w:r>
          </w:hyperlink>
        </w:p>
        <w:p w14:paraId="1C9262CD" w14:textId="0904BBCA" w:rsidR="000A3628" w:rsidRPr="00E52E86" w:rsidRDefault="00320B28" w:rsidP="00A65185">
          <w:pPr>
            <w:pStyle w:val="Obsah2"/>
            <w:rPr>
              <w:rFonts w:ascii="Times New Roman" w:eastAsiaTheme="minorEastAsia" w:hAnsi="Times New Roman" w:cs="Times New Roman"/>
              <w:noProof/>
              <w:kern w:val="2"/>
              <w:sz w:val="22"/>
              <w:szCs w:val="22"/>
              <w14:ligatures w14:val="standardContextual"/>
            </w:rPr>
          </w:pPr>
          <w:hyperlink w:anchor="_Toc150280063" w:history="1">
            <w:r w:rsidR="000A3628" w:rsidRPr="00E52E86">
              <w:rPr>
                <w:rStyle w:val="Hypertextovodkaz"/>
                <w:rFonts w:ascii="Times New Roman" w:hAnsi="Times New Roman"/>
                <w:noProof/>
              </w:rPr>
              <w:t>2.</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Povinnosti žáků</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_Toc150280063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3</w:t>
            </w:r>
            <w:r w:rsidR="000A3628" w:rsidRPr="00E52E86">
              <w:rPr>
                <w:rFonts w:ascii="Times New Roman" w:hAnsi="Times New Roman" w:cs="Times New Roman"/>
                <w:noProof/>
                <w:webHidden/>
              </w:rPr>
              <w:fldChar w:fldCharType="end"/>
            </w:r>
          </w:hyperlink>
        </w:p>
        <w:p w14:paraId="36E50E57" w14:textId="72E3EEA4" w:rsidR="000A3628" w:rsidRPr="00E52E86" w:rsidRDefault="00320B28" w:rsidP="00A65185">
          <w:pPr>
            <w:pStyle w:val="Obsah2"/>
            <w:rPr>
              <w:rFonts w:ascii="Times New Roman" w:eastAsiaTheme="minorEastAsia" w:hAnsi="Times New Roman" w:cs="Times New Roman"/>
              <w:noProof/>
              <w:kern w:val="2"/>
              <w:sz w:val="22"/>
              <w:szCs w:val="22"/>
              <w14:ligatures w14:val="standardContextual"/>
            </w:rPr>
          </w:pPr>
          <w:hyperlink w:anchor="_Toc150280064" w:history="1">
            <w:r w:rsidR="000A3628" w:rsidRPr="00E52E86">
              <w:rPr>
                <w:rStyle w:val="Hypertextovodkaz"/>
                <w:rFonts w:ascii="Times New Roman" w:hAnsi="Times New Roman"/>
                <w:noProof/>
              </w:rPr>
              <w:t>3.</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Práva a povinnosti zákonných zástupců žáků</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_Toc150280064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4</w:t>
            </w:r>
            <w:r w:rsidR="000A3628" w:rsidRPr="00E52E86">
              <w:rPr>
                <w:rFonts w:ascii="Times New Roman" w:hAnsi="Times New Roman" w:cs="Times New Roman"/>
                <w:noProof/>
                <w:webHidden/>
              </w:rPr>
              <w:fldChar w:fldCharType="end"/>
            </w:r>
          </w:hyperlink>
        </w:p>
        <w:p w14:paraId="0C63FE78" w14:textId="19940C4D" w:rsidR="000A3628" w:rsidRPr="00E52E86" w:rsidRDefault="00320B28" w:rsidP="00A65185">
          <w:pPr>
            <w:pStyle w:val="Obsah2"/>
            <w:rPr>
              <w:rFonts w:ascii="Times New Roman" w:eastAsiaTheme="minorEastAsia" w:hAnsi="Times New Roman" w:cs="Times New Roman"/>
              <w:noProof/>
              <w:kern w:val="2"/>
              <w:sz w:val="22"/>
              <w:szCs w:val="22"/>
              <w14:ligatures w14:val="standardContextual"/>
            </w:rPr>
          </w:pPr>
          <w:hyperlink w:anchor="_Toc150280065" w:history="1">
            <w:r w:rsidR="000A3628" w:rsidRPr="00E52E86">
              <w:rPr>
                <w:rStyle w:val="Hypertextovodkaz"/>
                <w:rFonts w:ascii="Times New Roman" w:hAnsi="Times New Roman"/>
                <w:noProof/>
              </w:rPr>
              <w:t>4.</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Pravidla vztahů žáků a zákonných zástupců nezletilých žáků s pedagogickými a nepedagogickými pracovníky školy</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_Toc150280065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4</w:t>
            </w:r>
            <w:r w:rsidR="000A3628" w:rsidRPr="00E52E86">
              <w:rPr>
                <w:rFonts w:ascii="Times New Roman" w:hAnsi="Times New Roman" w:cs="Times New Roman"/>
                <w:noProof/>
                <w:webHidden/>
              </w:rPr>
              <w:fldChar w:fldCharType="end"/>
            </w:r>
          </w:hyperlink>
        </w:p>
        <w:p w14:paraId="7325F36B" w14:textId="657A9B43" w:rsidR="000A3628" w:rsidRPr="00E52E86" w:rsidRDefault="00320B28" w:rsidP="00A65185">
          <w:pPr>
            <w:pStyle w:val="Obsah2"/>
            <w:rPr>
              <w:rFonts w:ascii="Times New Roman" w:eastAsiaTheme="minorEastAsia" w:hAnsi="Times New Roman" w:cs="Times New Roman"/>
              <w:noProof/>
              <w:kern w:val="2"/>
              <w:sz w:val="22"/>
              <w:szCs w:val="22"/>
              <w14:ligatures w14:val="standardContextual"/>
            </w:rPr>
          </w:pPr>
          <w:hyperlink w:anchor="_Toc150280066" w:history="1">
            <w:r w:rsidR="000A3628" w:rsidRPr="00E52E86">
              <w:rPr>
                <w:rStyle w:val="Hypertextovodkaz"/>
                <w:rFonts w:ascii="Times New Roman" w:hAnsi="Times New Roman"/>
                <w:noProof/>
              </w:rPr>
              <w:t>5.</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Další pokyny a doporučení</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_Toc150280066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5</w:t>
            </w:r>
            <w:r w:rsidR="000A3628" w:rsidRPr="00E52E86">
              <w:rPr>
                <w:rFonts w:ascii="Times New Roman" w:hAnsi="Times New Roman" w:cs="Times New Roman"/>
                <w:noProof/>
                <w:webHidden/>
              </w:rPr>
              <w:fldChar w:fldCharType="end"/>
            </w:r>
          </w:hyperlink>
        </w:p>
        <w:p w14:paraId="11F8480F" w14:textId="31760049" w:rsidR="000A3628" w:rsidRPr="00E52E86" w:rsidRDefault="00320B28" w:rsidP="005749E0">
          <w:pPr>
            <w:pStyle w:val="Obsah1"/>
            <w:rPr>
              <w:rFonts w:ascii="Times New Roman" w:eastAsiaTheme="minorEastAsia" w:hAnsi="Times New Roman" w:cs="Times New Roman"/>
              <w:noProof/>
              <w:kern w:val="2"/>
              <w:sz w:val="22"/>
              <w:szCs w:val="22"/>
              <w14:ligatures w14:val="standardContextual"/>
            </w:rPr>
          </w:pPr>
          <w:hyperlink w:anchor="_Toc150280067" w:history="1">
            <w:r w:rsidR="000A3628" w:rsidRPr="00E52E86">
              <w:rPr>
                <w:rStyle w:val="Hypertextovodkaz"/>
                <w:rFonts w:ascii="Times New Roman" w:hAnsi="Times New Roman"/>
                <w:noProof/>
              </w:rPr>
              <w:t>II.</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Provoz a vnitřní režim škol</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_Toc150280067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6</w:t>
            </w:r>
            <w:r w:rsidR="000A3628" w:rsidRPr="00E52E86">
              <w:rPr>
                <w:rFonts w:ascii="Times New Roman" w:hAnsi="Times New Roman" w:cs="Times New Roman"/>
                <w:noProof/>
                <w:webHidden/>
              </w:rPr>
              <w:fldChar w:fldCharType="end"/>
            </w:r>
          </w:hyperlink>
        </w:p>
        <w:p w14:paraId="7CF12869" w14:textId="6D55A91E" w:rsidR="000A3628" w:rsidRPr="00E52E86" w:rsidRDefault="00320B28" w:rsidP="00A65185">
          <w:pPr>
            <w:pStyle w:val="Obsah2"/>
            <w:rPr>
              <w:rFonts w:ascii="Times New Roman" w:eastAsiaTheme="minorEastAsia" w:hAnsi="Times New Roman" w:cs="Times New Roman"/>
              <w:noProof/>
              <w:kern w:val="2"/>
              <w:sz w:val="22"/>
              <w:szCs w:val="22"/>
              <w14:ligatures w14:val="standardContextual"/>
            </w:rPr>
          </w:pPr>
          <w:hyperlink w:anchor="_Toc150280068" w:history="1">
            <w:r w:rsidR="000A3628" w:rsidRPr="00E52E86">
              <w:rPr>
                <w:rStyle w:val="Hypertextovodkaz"/>
                <w:rFonts w:ascii="Times New Roman" w:hAnsi="Times New Roman"/>
                <w:noProof/>
              </w:rPr>
              <w:t>1.</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Průběh vzdělávání, docházka do školy</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_Toc150280068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6</w:t>
            </w:r>
            <w:r w:rsidR="000A3628" w:rsidRPr="00E52E86">
              <w:rPr>
                <w:rFonts w:ascii="Times New Roman" w:hAnsi="Times New Roman" w:cs="Times New Roman"/>
                <w:noProof/>
                <w:webHidden/>
              </w:rPr>
              <w:fldChar w:fldCharType="end"/>
            </w:r>
          </w:hyperlink>
        </w:p>
        <w:p w14:paraId="4AA8307E" w14:textId="362CEC8A" w:rsidR="000A3628" w:rsidRPr="00E52E86" w:rsidRDefault="00320B28">
          <w:pPr>
            <w:pStyle w:val="Obsah3"/>
            <w:tabs>
              <w:tab w:val="left" w:pos="1100"/>
              <w:tab w:val="right" w:leader="dot" w:pos="8695"/>
            </w:tabs>
            <w:rPr>
              <w:rFonts w:ascii="Times New Roman" w:eastAsiaTheme="minorEastAsia" w:hAnsi="Times New Roman" w:cs="Times New Roman"/>
              <w:noProof/>
              <w:kern w:val="2"/>
              <w:sz w:val="22"/>
              <w:szCs w:val="22"/>
              <w14:ligatures w14:val="standardContextual"/>
            </w:rPr>
          </w:pPr>
          <w:hyperlink w:anchor="_Toc150280069" w:history="1">
            <w:r w:rsidR="000A3628" w:rsidRPr="00E52E86">
              <w:rPr>
                <w:rStyle w:val="Hypertextovodkaz"/>
                <w:rFonts w:ascii="Times New Roman" w:hAnsi="Times New Roman"/>
                <w:noProof/>
              </w:rPr>
              <w:t>1.1</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Postup při omlouvání nepřítomnosti ve vyučování</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_Toc150280069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6</w:t>
            </w:r>
            <w:r w:rsidR="000A3628" w:rsidRPr="00E52E86">
              <w:rPr>
                <w:rFonts w:ascii="Times New Roman" w:hAnsi="Times New Roman" w:cs="Times New Roman"/>
                <w:noProof/>
                <w:webHidden/>
              </w:rPr>
              <w:fldChar w:fldCharType="end"/>
            </w:r>
          </w:hyperlink>
        </w:p>
        <w:p w14:paraId="31591E6D" w14:textId="38E58DE1" w:rsidR="000A3628" w:rsidRPr="00E52E86" w:rsidRDefault="00320B28" w:rsidP="00A65185">
          <w:pPr>
            <w:pStyle w:val="Obsah2"/>
            <w:rPr>
              <w:rFonts w:ascii="Times New Roman" w:eastAsiaTheme="minorEastAsia" w:hAnsi="Times New Roman" w:cs="Times New Roman"/>
              <w:noProof/>
              <w:kern w:val="2"/>
              <w:sz w:val="22"/>
              <w:szCs w:val="22"/>
              <w14:ligatures w14:val="standardContextual"/>
            </w:rPr>
          </w:pPr>
          <w:hyperlink w:anchor="_Toc150280070" w:history="1">
            <w:r w:rsidR="000A3628" w:rsidRPr="00E52E86">
              <w:rPr>
                <w:rStyle w:val="Hypertextovodkaz"/>
                <w:rFonts w:ascii="Times New Roman" w:hAnsi="Times New Roman"/>
                <w:noProof/>
              </w:rPr>
              <w:t>2.</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Dálkové A KOMBINOVANÉ studium</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_Toc150280070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7</w:t>
            </w:r>
            <w:r w:rsidR="000A3628" w:rsidRPr="00E52E86">
              <w:rPr>
                <w:rFonts w:ascii="Times New Roman" w:hAnsi="Times New Roman" w:cs="Times New Roman"/>
                <w:noProof/>
                <w:webHidden/>
              </w:rPr>
              <w:fldChar w:fldCharType="end"/>
            </w:r>
          </w:hyperlink>
        </w:p>
        <w:p w14:paraId="42F10E78" w14:textId="3ADD38FA" w:rsidR="000A3628" w:rsidRPr="00E52E86" w:rsidRDefault="00320B28" w:rsidP="00A65185">
          <w:pPr>
            <w:pStyle w:val="Obsah2"/>
            <w:rPr>
              <w:rFonts w:ascii="Times New Roman" w:eastAsiaTheme="minorEastAsia" w:hAnsi="Times New Roman" w:cs="Times New Roman"/>
              <w:noProof/>
              <w:kern w:val="2"/>
              <w:sz w:val="22"/>
              <w:szCs w:val="22"/>
              <w14:ligatures w14:val="standardContextual"/>
            </w:rPr>
          </w:pPr>
          <w:hyperlink w:anchor="_Toc150280071" w:history="1">
            <w:r w:rsidR="000A3628" w:rsidRPr="00E52E86">
              <w:rPr>
                <w:rStyle w:val="Hypertextovodkaz"/>
                <w:rFonts w:ascii="Times New Roman" w:hAnsi="Times New Roman"/>
                <w:noProof/>
              </w:rPr>
              <w:t>3.</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Hodnocení výsledků vzdělávání</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_Toc150280071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7</w:t>
            </w:r>
            <w:r w:rsidR="000A3628" w:rsidRPr="00E52E86">
              <w:rPr>
                <w:rFonts w:ascii="Times New Roman" w:hAnsi="Times New Roman" w:cs="Times New Roman"/>
                <w:noProof/>
                <w:webHidden/>
              </w:rPr>
              <w:fldChar w:fldCharType="end"/>
            </w:r>
          </w:hyperlink>
        </w:p>
        <w:p w14:paraId="34C4E763" w14:textId="43AFCB96" w:rsidR="000A3628" w:rsidRPr="00E52E86" w:rsidRDefault="00320B28" w:rsidP="00A65185">
          <w:pPr>
            <w:pStyle w:val="Obsah2"/>
            <w:rPr>
              <w:rFonts w:ascii="Times New Roman" w:eastAsiaTheme="minorEastAsia" w:hAnsi="Times New Roman" w:cs="Times New Roman"/>
              <w:noProof/>
              <w:kern w:val="2"/>
              <w:sz w:val="22"/>
              <w:szCs w:val="22"/>
              <w14:ligatures w14:val="standardContextual"/>
            </w:rPr>
          </w:pPr>
          <w:hyperlink w:anchor="_Toc150280072" w:history="1">
            <w:r w:rsidR="000A3628" w:rsidRPr="00E52E86">
              <w:rPr>
                <w:rStyle w:val="Hypertextovodkaz"/>
                <w:rFonts w:ascii="Times New Roman" w:hAnsi="Times New Roman"/>
                <w:noProof/>
              </w:rPr>
              <w:t>4.</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Vnitřní režim škol</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_Toc150280072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8</w:t>
            </w:r>
            <w:r w:rsidR="000A3628" w:rsidRPr="00E52E86">
              <w:rPr>
                <w:rFonts w:ascii="Times New Roman" w:hAnsi="Times New Roman" w:cs="Times New Roman"/>
                <w:noProof/>
                <w:webHidden/>
              </w:rPr>
              <w:fldChar w:fldCharType="end"/>
            </w:r>
          </w:hyperlink>
        </w:p>
        <w:p w14:paraId="00ED99FC" w14:textId="1A409F0D" w:rsidR="000A3628" w:rsidRPr="00E52E86" w:rsidRDefault="00320B28" w:rsidP="00A65185">
          <w:pPr>
            <w:pStyle w:val="Obsah2"/>
            <w:rPr>
              <w:rFonts w:ascii="Times New Roman" w:eastAsiaTheme="minorEastAsia" w:hAnsi="Times New Roman" w:cs="Times New Roman"/>
              <w:noProof/>
              <w:kern w:val="2"/>
              <w:sz w:val="22"/>
              <w:szCs w:val="22"/>
              <w14:ligatures w14:val="standardContextual"/>
            </w:rPr>
          </w:pPr>
          <w:hyperlink w:anchor="_Toc150280073" w:history="1">
            <w:r w:rsidR="000A3628" w:rsidRPr="00E52E86">
              <w:rPr>
                <w:rStyle w:val="Hypertextovodkaz"/>
                <w:rFonts w:ascii="Times New Roman" w:hAnsi="Times New Roman"/>
                <w:noProof/>
              </w:rPr>
              <w:t>5.</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Chování žáků</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_Toc150280073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8</w:t>
            </w:r>
            <w:r w:rsidR="000A3628" w:rsidRPr="00E52E86">
              <w:rPr>
                <w:rFonts w:ascii="Times New Roman" w:hAnsi="Times New Roman" w:cs="Times New Roman"/>
                <w:noProof/>
                <w:webHidden/>
              </w:rPr>
              <w:fldChar w:fldCharType="end"/>
            </w:r>
          </w:hyperlink>
        </w:p>
        <w:p w14:paraId="363903EE" w14:textId="10DF878B" w:rsidR="000A3628" w:rsidRPr="00E52E86" w:rsidRDefault="00320B28" w:rsidP="00A65185">
          <w:pPr>
            <w:pStyle w:val="Obsah2"/>
            <w:rPr>
              <w:rFonts w:ascii="Times New Roman" w:eastAsiaTheme="minorEastAsia" w:hAnsi="Times New Roman" w:cs="Times New Roman"/>
              <w:noProof/>
              <w:kern w:val="2"/>
              <w:sz w:val="22"/>
              <w:szCs w:val="22"/>
              <w14:ligatures w14:val="standardContextual"/>
            </w:rPr>
          </w:pPr>
          <w:hyperlink w:anchor="_Toc150280074" w:history="1">
            <w:r w:rsidR="000A3628" w:rsidRPr="00E52E86">
              <w:rPr>
                <w:rStyle w:val="Hypertextovodkaz"/>
                <w:rFonts w:ascii="Times New Roman" w:hAnsi="Times New Roman"/>
                <w:noProof/>
              </w:rPr>
              <w:t>6.</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Žákovská služba</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_Toc150280074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10</w:t>
            </w:r>
            <w:r w:rsidR="000A3628" w:rsidRPr="00E52E86">
              <w:rPr>
                <w:rFonts w:ascii="Times New Roman" w:hAnsi="Times New Roman" w:cs="Times New Roman"/>
                <w:noProof/>
                <w:webHidden/>
              </w:rPr>
              <w:fldChar w:fldCharType="end"/>
            </w:r>
          </w:hyperlink>
        </w:p>
        <w:p w14:paraId="4458A1D2" w14:textId="7361C06A" w:rsidR="000A3628" w:rsidRPr="00E52E86" w:rsidRDefault="00320B28" w:rsidP="00A65185">
          <w:pPr>
            <w:pStyle w:val="Obsah2"/>
            <w:rPr>
              <w:rFonts w:ascii="Times New Roman" w:eastAsiaTheme="minorEastAsia" w:hAnsi="Times New Roman" w:cs="Times New Roman"/>
              <w:noProof/>
              <w:kern w:val="2"/>
              <w:sz w:val="22"/>
              <w:szCs w:val="22"/>
              <w14:ligatures w14:val="standardContextual"/>
            </w:rPr>
          </w:pPr>
          <w:hyperlink w:anchor="_Toc150280075" w:history="1">
            <w:r w:rsidR="000A3628" w:rsidRPr="00E52E86">
              <w:rPr>
                <w:rStyle w:val="Hypertextovodkaz"/>
                <w:rFonts w:ascii="Times New Roman" w:hAnsi="Times New Roman"/>
                <w:noProof/>
              </w:rPr>
              <w:t>7.</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Organizace odborné a praktické přípravy</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_Toc150280075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10</w:t>
            </w:r>
            <w:r w:rsidR="000A3628" w:rsidRPr="00E52E86">
              <w:rPr>
                <w:rFonts w:ascii="Times New Roman" w:hAnsi="Times New Roman" w:cs="Times New Roman"/>
                <w:noProof/>
                <w:webHidden/>
              </w:rPr>
              <w:fldChar w:fldCharType="end"/>
            </w:r>
          </w:hyperlink>
        </w:p>
        <w:p w14:paraId="1744CADC" w14:textId="3EDA8713" w:rsidR="000A3628" w:rsidRPr="00E52E86" w:rsidRDefault="00320B28" w:rsidP="00A65185">
          <w:pPr>
            <w:pStyle w:val="Obsah2"/>
            <w:rPr>
              <w:rFonts w:ascii="Times New Roman" w:eastAsiaTheme="minorEastAsia" w:hAnsi="Times New Roman" w:cs="Times New Roman"/>
              <w:noProof/>
              <w:kern w:val="2"/>
              <w:sz w:val="22"/>
              <w:szCs w:val="22"/>
              <w14:ligatures w14:val="standardContextual"/>
            </w:rPr>
          </w:pPr>
          <w:hyperlink w:anchor="_Toc150280076" w:history="1">
            <w:r w:rsidR="000A3628" w:rsidRPr="00E52E86">
              <w:rPr>
                <w:rStyle w:val="Hypertextovodkaz"/>
                <w:rFonts w:ascii="Times New Roman" w:hAnsi="Times New Roman"/>
                <w:noProof/>
              </w:rPr>
              <w:t>8.</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Školní aktivity</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_Toc150280076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11</w:t>
            </w:r>
            <w:r w:rsidR="000A3628" w:rsidRPr="00E52E86">
              <w:rPr>
                <w:rFonts w:ascii="Times New Roman" w:hAnsi="Times New Roman" w:cs="Times New Roman"/>
                <w:noProof/>
                <w:webHidden/>
              </w:rPr>
              <w:fldChar w:fldCharType="end"/>
            </w:r>
          </w:hyperlink>
        </w:p>
        <w:p w14:paraId="45271E08" w14:textId="2B4EA1CB" w:rsidR="000A3628" w:rsidRPr="00E52E86" w:rsidRDefault="00320B28" w:rsidP="00A65185">
          <w:pPr>
            <w:pStyle w:val="Obsah2"/>
            <w:rPr>
              <w:rFonts w:ascii="Times New Roman" w:eastAsiaTheme="minorEastAsia" w:hAnsi="Times New Roman" w:cs="Times New Roman"/>
              <w:noProof/>
              <w:kern w:val="2"/>
              <w:sz w:val="22"/>
              <w:szCs w:val="22"/>
              <w14:ligatures w14:val="standardContextual"/>
            </w:rPr>
          </w:pPr>
          <w:hyperlink w:anchor="_Toc150280077" w:history="1">
            <w:r w:rsidR="000A3628" w:rsidRPr="00E52E86">
              <w:rPr>
                <w:rStyle w:val="Hypertextovodkaz"/>
                <w:rFonts w:ascii="Times New Roman" w:hAnsi="Times New Roman"/>
                <w:noProof/>
              </w:rPr>
              <w:t>9.</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CVD – organizačně výchovně vzdělávací proces</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_Toc150280077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11</w:t>
            </w:r>
            <w:r w:rsidR="000A3628" w:rsidRPr="00E52E86">
              <w:rPr>
                <w:rFonts w:ascii="Times New Roman" w:hAnsi="Times New Roman" w:cs="Times New Roman"/>
                <w:noProof/>
                <w:webHidden/>
              </w:rPr>
              <w:fldChar w:fldCharType="end"/>
            </w:r>
          </w:hyperlink>
        </w:p>
        <w:p w14:paraId="08B7F705" w14:textId="10F53A36" w:rsidR="000A3628" w:rsidRPr="00E52E86" w:rsidRDefault="00320B28" w:rsidP="00A65185">
          <w:pPr>
            <w:pStyle w:val="Obsah2"/>
            <w:rPr>
              <w:rFonts w:ascii="Times New Roman" w:eastAsiaTheme="minorEastAsia" w:hAnsi="Times New Roman" w:cs="Times New Roman"/>
              <w:noProof/>
              <w:kern w:val="2"/>
              <w:sz w:val="22"/>
              <w:szCs w:val="22"/>
              <w14:ligatures w14:val="standardContextual"/>
            </w:rPr>
          </w:pPr>
          <w:hyperlink w:anchor="_Toc150280078" w:history="1">
            <w:r w:rsidR="000A3628" w:rsidRPr="00E52E86">
              <w:rPr>
                <w:rStyle w:val="Hypertextovodkaz"/>
                <w:rFonts w:ascii="Times New Roman" w:hAnsi="Times New Roman"/>
                <w:noProof/>
              </w:rPr>
              <w:t>10.</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Pravidla vzájemných vztahů žáků a jejich zákonných zástupců se zaměstnanci školy a postup pro vyřizování podnětů žáků</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_Toc150280078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12</w:t>
            </w:r>
            <w:r w:rsidR="000A3628" w:rsidRPr="00E52E86">
              <w:rPr>
                <w:rFonts w:ascii="Times New Roman" w:hAnsi="Times New Roman" w:cs="Times New Roman"/>
                <w:noProof/>
                <w:webHidden/>
              </w:rPr>
              <w:fldChar w:fldCharType="end"/>
            </w:r>
          </w:hyperlink>
        </w:p>
        <w:p w14:paraId="148C33B1" w14:textId="2DC8C01B" w:rsidR="000A3628" w:rsidRPr="00E52E86" w:rsidRDefault="00320B28" w:rsidP="005749E0">
          <w:pPr>
            <w:pStyle w:val="Obsah1"/>
            <w:rPr>
              <w:rFonts w:ascii="Times New Roman" w:eastAsiaTheme="minorEastAsia" w:hAnsi="Times New Roman" w:cs="Times New Roman"/>
              <w:noProof/>
              <w:kern w:val="2"/>
              <w:sz w:val="22"/>
              <w:szCs w:val="22"/>
              <w14:ligatures w14:val="standardContextual"/>
            </w:rPr>
          </w:pPr>
          <w:hyperlink w:anchor="_Toc150280079" w:history="1">
            <w:r w:rsidR="000A3628" w:rsidRPr="00E52E86">
              <w:rPr>
                <w:rStyle w:val="Hypertextovodkaz"/>
                <w:rFonts w:ascii="Times New Roman" w:hAnsi="Times New Roman"/>
                <w:noProof/>
              </w:rPr>
              <w:t>III.</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Podmínky zajištění bezpečnosti a ochrany zdraví žáků a jejich ochrana před sociálně patologickými  jevy a před projevy diskriminace, nepřátelství nebo násilí</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_Toc150280079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13</w:t>
            </w:r>
            <w:r w:rsidR="000A3628" w:rsidRPr="00E52E86">
              <w:rPr>
                <w:rFonts w:ascii="Times New Roman" w:hAnsi="Times New Roman" w:cs="Times New Roman"/>
                <w:noProof/>
                <w:webHidden/>
              </w:rPr>
              <w:fldChar w:fldCharType="end"/>
            </w:r>
          </w:hyperlink>
        </w:p>
        <w:p w14:paraId="61A7BB9B" w14:textId="587DBBCE" w:rsidR="000A3628" w:rsidRPr="00E52E86" w:rsidRDefault="00320B28" w:rsidP="005749E0">
          <w:pPr>
            <w:pStyle w:val="Obsah1"/>
            <w:rPr>
              <w:rFonts w:ascii="Times New Roman" w:eastAsiaTheme="minorEastAsia" w:hAnsi="Times New Roman" w:cs="Times New Roman"/>
              <w:noProof/>
              <w:kern w:val="2"/>
              <w:sz w:val="22"/>
              <w:szCs w:val="22"/>
              <w14:ligatures w14:val="standardContextual"/>
            </w:rPr>
          </w:pPr>
          <w:hyperlink w:anchor="_Toc150280080" w:history="1">
            <w:r w:rsidR="000A3628" w:rsidRPr="00E52E86">
              <w:rPr>
                <w:rStyle w:val="Hypertextovodkaz"/>
                <w:rFonts w:ascii="Times New Roman" w:hAnsi="Times New Roman"/>
                <w:noProof/>
              </w:rPr>
              <w:t>IV.</w:t>
            </w:r>
            <w:r w:rsidR="005B0D44"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Podmínky zacházení s majetkem škol ze strany žáků</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_Toc150280080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16</w:t>
            </w:r>
            <w:r w:rsidR="000A3628" w:rsidRPr="00E52E86">
              <w:rPr>
                <w:rFonts w:ascii="Times New Roman" w:hAnsi="Times New Roman" w:cs="Times New Roman"/>
                <w:noProof/>
                <w:webHidden/>
              </w:rPr>
              <w:fldChar w:fldCharType="end"/>
            </w:r>
          </w:hyperlink>
        </w:p>
        <w:p w14:paraId="7AD50CE3" w14:textId="4DA600E9" w:rsidR="000A3628" w:rsidRPr="00E52E86" w:rsidRDefault="00320B28" w:rsidP="005749E0">
          <w:pPr>
            <w:pStyle w:val="Obsah1"/>
            <w:rPr>
              <w:rFonts w:ascii="Times New Roman" w:eastAsiaTheme="minorEastAsia" w:hAnsi="Times New Roman" w:cs="Times New Roman"/>
              <w:noProof/>
              <w:kern w:val="2"/>
              <w:sz w:val="22"/>
              <w:szCs w:val="22"/>
              <w14:ligatures w14:val="standardContextual"/>
            </w:rPr>
          </w:pPr>
          <w:hyperlink w:anchor="_Toc150280081" w:history="1">
            <w:r w:rsidR="000A3628" w:rsidRPr="00E52E86">
              <w:rPr>
                <w:rStyle w:val="Hypertextovodkaz"/>
                <w:rFonts w:ascii="Times New Roman" w:hAnsi="Times New Roman"/>
                <w:noProof/>
              </w:rPr>
              <w:t>V.</w:t>
            </w:r>
            <w:r w:rsidR="005B0D44"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Pravidla pro hodnocení výsledků vzdělávání žáků</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_Toc150280081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16</w:t>
            </w:r>
            <w:r w:rsidR="000A3628" w:rsidRPr="00E52E86">
              <w:rPr>
                <w:rFonts w:ascii="Times New Roman" w:hAnsi="Times New Roman" w:cs="Times New Roman"/>
                <w:noProof/>
                <w:webHidden/>
              </w:rPr>
              <w:fldChar w:fldCharType="end"/>
            </w:r>
          </w:hyperlink>
        </w:p>
        <w:p w14:paraId="5A5C49AA" w14:textId="196309A7" w:rsidR="000A3628" w:rsidRPr="00E52E86" w:rsidRDefault="00320B28" w:rsidP="005749E0">
          <w:pPr>
            <w:pStyle w:val="Obsah1"/>
            <w:rPr>
              <w:rFonts w:ascii="Times New Roman" w:eastAsiaTheme="minorEastAsia" w:hAnsi="Times New Roman" w:cs="Times New Roman"/>
              <w:noProof/>
              <w:kern w:val="2"/>
              <w:sz w:val="22"/>
              <w:szCs w:val="22"/>
              <w14:ligatures w14:val="standardContextual"/>
            </w:rPr>
          </w:pPr>
          <w:hyperlink w:anchor="_Toc150280082" w:history="1">
            <w:r w:rsidR="000A3628" w:rsidRPr="00E52E86">
              <w:rPr>
                <w:rStyle w:val="Hypertextovodkaz"/>
                <w:rFonts w:ascii="Times New Roman" w:hAnsi="Times New Roman"/>
                <w:noProof/>
              </w:rPr>
              <w:t>VI.</w:t>
            </w:r>
            <w:r w:rsidR="000A3628" w:rsidRPr="00E52E86">
              <w:rPr>
                <w:rFonts w:ascii="Times New Roman" w:eastAsiaTheme="minorEastAsia" w:hAnsi="Times New Roman" w:cs="Times New Roman"/>
                <w:noProof/>
                <w:kern w:val="2"/>
                <w:sz w:val="22"/>
                <w:szCs w:val="22"/>
                <w14:ligatures w14:val="standardContextual"/>
              </w:rPr>
              <w:tab/>
            </w:r>
            <w:r w:rsidR="000A3628" w:rsidRPr="00E52E86">
              <w:rPr>
                <w:rStyle w:val="Hypertextovodkaz"/>
                <w:rFonts w:ascii="Times New Roman" w:hAnsi="Times New Roman"/>
                <w:noProof/>
              </w:rPr>
              <w:t>Zvláštní pravidla při omezení osobní přítomnosti žáků ve školách</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_Toc150280082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16</w:t>
            </w:r>
            <w:r w:rsidR="000A3628" w:rsidRPr="00E52E86">
              <w:rPr>
                <w:rFonts w:ascii="Times New Roman" w:hAnsi="Times New Roman" w:cs="Times New Roman"/>
                <w:noProof/>
                <w:webHidden/>
              </w:rPr>
              <w:fldChar w:fldCharType="end"/>
            </w:r>
          </w:hyperlink>
        </w:p>
        <w:p w14:paraId="2182D980" w14:textId="53B60C87" w:rsidR="000A3628" w:rsidRPr="00E52E86" w:rsidRDefault="00320B28" w:rsidP="005749E0">
          <w:pPr>
            <w:pStyle w:val="Obsah1"/>
            <w:rPr>
              <w:rFonts w:ascii="Times New Roman" w:eastAsiaTheme="minorEastAsia" w:hAnsi="Times New Roman" w:cs="Times New Roman"/>
              <w:noProof/>
              <w:kern w:val="2"/>
              <w:sz w:val="22"/>
              <w:szCs w:val="22"/>
              <w14:ligatures w14:val="standardContextual"/>
            </w:rPr>
          </w:pPr>
          <w:hyperlink w:anchor="_Toc150280083" w:history="1">
            <w:r w:rsidR="000A3628" w:rsidRPr="00E52E86">
              <w:rPr>
                <w:rStyle w:val="Hypertextovodkaz"/>
                <w:rFonts w:ascii="Times New Roman" w:hAnsi="Times New Roman"/>
                <w:noProof/>
              </w:rPr>
              <w:t>Závěrečná ustanovení</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_Toc150280083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17</w:t>
            </w:r>
            <w:r w:rsidR="000A3628" w:rsidRPr="00E52E86">
              <w:rPr>
                <w:rFonts w:ascii="Times New Roman" w:hAnsi="Times New Roman" w:cs="Times New Roman"/>
                <w:noProof/>
                <w:webHidden/>
              </w:rPr>
              <w:fldChar w:fldCharType="end"/>
            </w:r>
          </w:hyperlink>
        </w:p>
        <w:p w14:paraId="33DEB5B4" w14:textId="75B10BDB" w:rsidR="000A3628" w:rsidRPr="00E52E86" w:rsidRDefault="00320B28" w:rsidP="005749E0">
          <w:pPr>
            <w:pStyle w:val="Obsah1"/>
            <w:rPr>
              <w:rFonts w:ascii="Times New Roman" w:eastAsiaTheme="minorEastAsia" w:hAnsi="Times New Roman" w:cs="Times New Roman"/>
              <w:noProof/>
              <w:kern w:val="2"/>
              <w:sz w:val="22"/>
              <w:szCs w:val="22"/>
              <w14:ligatures w14:val="standardContextual"/>
            </w:rPr>
          </w:pPr>
          <w:hyperlink w:anchor="_Toc150280084" w:history="1">
            <w:r w:rsidR="000A3628" w:rsidRPr="00E52E86">
              <w:rPr>
                <w:rStyle w:val="Hypertextovodkaz"/>
                <w:rFonts w:ascii="Times New Roman" w:hAnsi="Times New Roman"/>
                <w:noProof/>
              </w:rPr>
              <w:t>Příloha č. l.</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_Toc150280084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18</w:t>
            </w:r>
            <w:r w:rsidR="000A3628" w:rsidRPr="00E52E86">
              <w:rPr>
                <w:rFonts w:ascii="Times New Roman" w:hAnsi="Times New Roman" w:cs="Times New Roman"/>
                <w:noProof/>
                <w:webHidden/>
              </w:rPr>
              <w:fldChar w:fldCharType="end"/>
            </w:r>
          </w:hyperlink>
        </w:p>
        <w:p w14:paraId="01ED88B2" w14:textId="16C53F51" w:rsidR="000A3628" w:rsidRPr="00E52E86" w:rsidRDefault="00320B28" w:rsidP="005749E0">
          <w:pPr>
            <w:pStyle w:val="Obsah1"/>
            <w:rPr>
              <w:rFonts w:ascii="Times New Roman" w:eastAsiaTheme="minorEastAsia" w:hAnsi="Times New Roman" w:cs="Times New Roman"/>
              <w:noProof/>
              <w:kern w:val="2"/>
              <w:sz w:val="22"/>
              <w:szCs w:val="22"/>
              <w14:ligatures w14:val="standardContextual"/>
            </w:rPr>
          </w:pPr>
          <w:hyperlink w:anchor="_Toc150280085" w:history="1">
            <w:r w:rsidR="000A3628" w:rsidRPr="00E52E86">
              <w:rPr>
                <w:rStyle w:val="Hypertextovodkaz"/>
                <w:rFonts w:ascii="Times New Roman" w:hAnsi="Times New Roman"/>
                <w:noProof/>
              </w:rPr>
              <w:t>Příloha č. 2</w:t>
            </w:r>
            <w:r w:rsidR="000A3628" w:rsidRPr="00E52E86">
              <w:rPr>
                <w:rFonts w:ascii="Times New Roman" w:hAnsi="Times New Roman" w:cs="Times New Roman"/>
                <w:noProof/>
                <w:webHidden/>
              </w:rPr>
              <w:tab/>
            </w:r>
            <w:r w:rsidR="000A3628" w:rsidRPr="00E52E86">
              <w:rPr>
                <w:rFonts w:ascii="Times New Roman" w:hAnsi="Times New Roman" w:cs="Times New Roman"/>
                <w:noProof/>
                <w:webHidden/>
              </w:rPr>
              <w:fldChar w:fldCharType="begin"/>
            </w:r>
            <w:r w:rsidR="000A3628" w:rsidRPr="00E52E86">
              <w:rPr>
                <w:rFonts w:ascii="Times New Roman" w:hAnsi="Times New Roman" w:cs="Times New Roman"/>
                <w:noProof/>
                <w:webHidden/>
              </w:rPr>
              <w:instrText xml:space="preserve"> PAGEREF _Toc150280085 \h </w:instrText>
            </w:r>
            <w:r w:rsidR="000A3628" w:rsidRPr="00E52E86">
              <w:rPr>
                <w:rFonts w:ascii="Times New Roman" w:hAnsi="Times New Roman" w:cs="Times New Roman"/>
                <w:noProof/>
                <w:webHidden/>
              </w:rPr>
            </w:r>
            <w:r w:rsidR="000A3628" w:rsidRPr="00E52E86">
              <w:rPr>
                <w:rFonts w:ascii="Times New Roman" w:hAnsi="Times New Roman" w:cs="Times New Roman"/>
                <w:noProof/>
                <w:webHidden/>
              </w:rPr>
              <w:fldChar w:fldCharType="separate"/>
            </w:r>
            <w:r w:rsidR="00391B7E">
              <w:rPr>
                <w:rFonts w:ascii="Times New Roman" w:hAnsi="Times New Roman" w:cs="Times New Roman"/>
                <w:noProof/>
                <w:webHidden/>
              </w:rPr>
              <w:t>19</w:t>
            </w:r>
            <w:r w:rsidR="000A3628" w:rsidRPr="00E52E86">
              <w:rPr>
                <w:rFonts w:ascii="Times New Roman" w:hAnsi="Times New Roman" w:cs="Times New Roman"/>
                <w:noProof/>
                <w:webHidden/>
              </w:rPr>
              <w:fldChar w:fldCharType="end"/>
            </w:r>
          </w:hyperlink>
        </w:p>
        <w:p w14:paraId="144C47A2" w14:textId="10A1C106" w:rsidR="00F05B2B" w:rsidRDefault="00F05B2B">
          <w:r w:rsidRPr="00E52E86">
            <w:rPr>
              <w:rFonts w:ascii="Times New Roman" w:hAnsi="Times New Roman" w:cs="Times New Roman"/>
              <w:b/>
              <w:bCs/>
            </w:rPr>
            <w:fldChar w:fldCharType="end"/>
          </w:r>
        </w:p>
      </w:sdtContent>
    </w:sdt>
    <w:p w14:paraId="23376810" w14:textId="77777777" w:rsidR="00BA6011" w:rsidRPr="00D85EED" w:rsidRDefault="00EF2336" w:rsidP="00427CC1">
      <w:pPr>
        <w:pStyle w:val="Nadpis1TNR"/>
        <w:numPr>
          <w:ilvl w:val="0"/>
          <w:numId w:val="0"/>
        </w:numPr>
      </w:pPr>
      <w:r w:rsidRPr="00D85EED">
        <w:rPr>
          <w:rStyle w:val="FontStyle29"/>
          <w:rFonts w:ascii="Times New Roman" w:hAnsi="Times New Roman" w:cs="Times New Roman"/>
        </w:rPr>
        <w:br w:type="page"/>
      </w:r>
      <w:bookmarkStart w:id="0" w:name="_Toc150280060"/>
      <w:r w:rsidR="00BA6011" w:rsidRPr="00D85EED">
        <w:lastRenderedPageBreak/>
        <w:t xml:space="preserve">Úvodní </w:t>
      </w:r>
      <w:r w:rsidR="00BA6011" w:rsidRPr="00A241A2">
        <w:t>ustanovení</w:t>
      </w:r>
      <w:bookmarkEnd w:id="0"/>
    </w:p>
    <w:p w14:paraId="1F9FF872" w14:textId="77777777" w:rsidR="00BA6011" w:rsidRPr="00D85EED" w:rsidRDefault="00BA6011" w:rsidP="00B11346">
      <w:pPr>
        <w:spacing w:before="60" w:after="60"/>
        <w:jc w:val="both"/>
        <w:rPr>
          <w:rFonts w:ascii="Times New Roman" w:hAnsi="Times New Roman" w:cs="Times New Roman"/>
          <w:sz w:val="20"/>
          <w:szCs w:val="20"/>
        </w:rPr>
      </w:pPr>
      <w:r w:rsidRPr="00D85EED">
        <w:rPr>
          <w:rFonts w:ascii="Times New Roman" w:hAnsi="Times New Roman" w:cs="Times New Roman"/>
          <w:sz w:val="20"/>
          <w:szCs w:val="20"/>
        </w:rPr>
        <w:t xml:space="preserve">Školní řád je jedním ze základních pedagogicko-řídících dokumentů </w:t>
      </w:r>
      <w:r w:rsidR="00554A35" w:rsidRPr="00D85EED">
        <w:rPr>
          <w:rFonts w:ascii="Times New Roman" w:hAnsi="Times New Roman" w:cs="Times New Roman"/>
          <w:sz w:val="20"/>
          <w:szCs w:val="20"/>
        </w:rPr>
        <w:t xml:space="preserve">Střední školy kosmetiky </w:t>
      </w:r>
      <w:r w:rsidR="00674752" w:rsidRPr="00D85EED">
        <w:rPr>
          <w:rFonts w:ascii="Times New Roman" w:hAnsi="Times New Roman" w:cs="Times New Roman"/>
          <w:sz w:val="20"/>
          <w:szCs w:val="20"/>
        </w:rPr>
        <w:br/>
      </w:r>
      <w:r w:rsidR="00554A35" w:rsidRPr="00D85EED">
        <w:rPr>
          <w:rFonts w:ascii="Times New Roman" w:hAnsi="Times New Roman" w:cs="Times New Roman"/>
          <w:sz w:val="20"/>
          <w:szCs w:val="20"/>
        </w:rPr>
        <w:t>a hotelnictví BEAN, s.r.o.</w:t>
      </w:r>
      <w:r w:rsidR="00646222" w:rsidRPr="00D85EED">
        <w:rPr>
          <w:rFonts w:ascii="Times New Roman" w:hAnsi="Times New Roman" w:cs="Times New Roman"/>
          <w:sz w:val="20"/>
          <w:szCs w:val="20"/>
        </w:rPr>
        <w:t xml:space="preserve">, a </w:t>
      </w:r>
      <w:r w:rsidRPr="00D85EED">
        <w:rPr>
          <w:rFonts w:ascii="Times New Roman" w:hAnsi="Times New Roman" w:cs="Times New Roman"/>
          <w:sz w:val="20"/>
          <w:szCs w:val="20"/>
        </w:rPr>
        <w:t>Soukromé střední odborné školy a Soukromého středního odborného učiliště BEAN, s.r.o.,</w:t>
      </w:r>
      <w:r w:rsidR="00463BF4" w:rsidRPr="00D85EED">
        <w:rPr>
          <w:rFonts w:ascii="Times New Roman" w:hAnsi="Times New Roman" w:cs="Times New Roman"/>
          <w:sz w:val="20"/>
          <w:szCs w:val="20"/>
        </w:rPr>
        <w:t xml:space="preserve"> Praha 9, Českobrodská </w:t>
      </w:r>
      <w:r w:rsidR="00145B52">
        <w:rPr>
          <w:rFonts w:ascii="Times New Roman" w:hAnsi="Times New Roman" w:cs="Times New Roman"/>
          <w:sz w:val="20"/>
          <w:szCs w:val="20"/>
        </w:rPr>
        <w:t>362/</w:t>
      </w:r>
      <w:proofErr w:type="gramStart"/>
      <w:r w:rsidR="00463BF4" w:rsidRPr="00D85EED">
        <w:rPr>
          <w:rFonts w:ascii="Times New Roman" w:hAnsi="Times New Roman" w:cs="Times New Roman"/>
          <w:sz w:val="20"/>
          <w:szCs w:val="20"/>
        </w:rPr>
        <w:t>32a</w:t>
      </w:r>
      <w:proofErr w:type="gramEnd"/>
      <w:r w:rsidR="00F31A3B" w:rsidRPr="00D85EED">
        <w:rPr>
          <w:rFonts w:ascii="Times New Roman" w:hAnsi="Times New Roman" w:cs="Times New Roman"/>
          <w:sz w:val="20"/>
          <w:szCs w:val="20"/>
        </w:rPr>
        <w:t xml:space="preserve"> (dále jen školy</w:t>
      </w:r>
      <w:r w:rsidRPr="00D85EED">
        <w:rPr>
          <w:rFonts w:ascii="Times New Roman" w:hAnsi="Times New Roman" w:cs="Times New Roman"/>
          <w:sz w:val="20"/>
          <w:szCs w:val="20"/>
        </w:rPr>
        <w:t>).  Je vydán v souladu se zákonem č. 561/2004 Sb., o předškolním, základním, středním, vyšším odborném a jiném vzdělávání (školský zákon),</w:t>
      </w:r>
      <w:r w:rsidR="00F31A3B" w:rsidRPr="00D85EED">
        <w:rPr>
          <w:rFonts w:ascii="Times New Roman" w:hAnsi="Times New Roman" w:cs="Times New Roman"/>
          <w:sz w:val="20"/>
          <w:szCs w:val="20"/>
        </w:rPr>
        <w:t xml:space="preserve"> ve znění pozdějších předpisů,</w:t>
      </w:r>
      <w:r w:rsidRPr="00D85EED">
        <w:rPr>
          <w:rFonts w:ascii="Times New Roman" w:hAnsi="Times New Roman" w:cs="Times New Roman"/>
          <w:sz w:val="20"/>
          <w:szCs w:val="20"/>
        </w:rPr>
        <w:t xml:space="preserve"> je prostředkem jednotné a cílevědomé organizace výchovně vzdělávacího procesu. </w:t>
      </w:r>
      <w:proofErr w:type="gramStart"/>
      <w:r w:rsidRPr="00D85EED">
        <w:rPr>
          <w:rFonts w:ascii="Times New Roman" w:hAnsi="Times New Roman" w:cs="Times New Roman"/>
          <w:sz w:val="20"/>
          <w:szCs w:val="20"/>
        </w:rPr>
        <w:t>Slouží</w:t>
      </w:r>
      <w:proofErr w:type="gramEnd"/>
      <w:r w:rsidRPr="00D85EED">
        <w:rPr>
          <w:rFonts w:ascii="Times New Roman" w:hAnsi="Times New Roman" w:cs="Times New Roman"/>
          <w:sz w:val="20"/>
          <w:szCs w:val="20"/>
        </w:rPr>
        <w:t xml:space="preserve"> k tomu, aby byly vytvořeny optimální podmínky pro splnění cílů přípravy na povolání a cílů podle </w:t>
      </w:r>
      <w:r w:rsidR="00674752" w:rsidRPr="00D85EED">
        <w:rPr>
          <w:rFonts w:ascii="Times New Roman" w:hAnsi="Times New Roman" w:cs="Times New Roman"/>
          <w:sz w:val="20"/>
          <w:szCs w:val="20"/>
        </w:rPr>
        <w:br/>
      </w:r>
      <w:r w:rsidR="006C0B7A">
        <w:rPr>
          <w:rFonts w:ascii="Times New Roman" w:hAnsi="Times New Roman" w:cs="Times New Roman"/>
          <w:sz w:val="20"/>
          <w:szCs w:val="20"/>
        </w:rPr>
        <w:t>§</w:t>
      </w:r>
      <w:r w:rsidRPr="00D85EED">
        <w:rPr>
          <w:rFonts w:ascii="Times New Roman" w:hAnsi="Times New Roman" w:cs="Times New Roman"/>
          <w:sz w:val="20"/>
          <w:szCs w:val="20"/>
        </w:rPr>
        <w:t>113d školského zákona.</w:t>
      </w:r>
    </w:p>
    <w:p w14:paraId="570ADD98" w14:textId="77777777" w:rsidR="00BA6011" w:rsidRPr="00D85EED" w:rsidRDefault="00BA6011" w:rsidP="00B11346">
      <w:pPr>
        <w:spacing w:before="60" w:after="60"/>
        <w:jc w:val="both"/>
        <w:rPr>
          <w:rFonts w:ascii="Times New Roman" w:hAnsi="Times New Roman" w:cs="Times New Roman"/>
          <w:sz w:val="20"/>
          <w:szCs w:val="20"/>
        </w:rPr>
      </w:pPr>
      <w:r w:rsidRPr="00D85EED">
        <w:rPr>
          <w:rFonts w:ascii="Times New Roman" w:hAnsi="Times New Roman" w:cs="Times New Roman"/>
          <w:sz w:val="20"/>
          <w:szCs w:val="20"/>
        </w:rPr>
        <w:t>Školní řád vymezuje práva, povinnosti a pravidla chování žáků a pedagogických pracovníků školy. Jeho dodržování je základním předpokladem k dosažení výchovně vzdělávacích cílů stanovených pedagogickými dokumenty,</w:t>
      </w:r>
      <w:r w:rsidR="00463BF4" w:rsidRPr="00D85EED">
        <w:rPr>
          <w:rFonts w:ascii="Times New Roman" w:hAnsi="Times New Roman" w:cs="Times New Roman"/>
          <w:sz w:val="20"/>
          <w:szCs w:val="20"/>
        </w:rPr>
        <w:t xml:space="preserve"> zejm. školními vzdělávacími programy jednotlivých oborů, </w:t>
      </w:r>
      <w:r w:rsidRPr="00D85EED">
        <w:rPr>
          <w:rFonts w:ascii="Times New Roman" w:hAnsi="Times New Roman" w:cs="Times New Roman"/>
          <w:sz w:val="20"/>
          <w:szCs w:val="20"/>
        </w:rPr>
        <w:t>profilem absolventa, jednotného výchovného</w:t>
      </w:r>
      <w:r w:rsidR="00F31A3B" w:rsidRPr="00D85EED">
        <w:rPr>
          <w:rFonts w:ascii="Times New Roman" w:hAnsi="Times New Roman" w:cs="Times New Roman"/>
          <w:sz w:val="20"/>
          <w:szCs w:val="20"/>
        </w:rPr>
        <w:t xml:space="preserve"> působení všech pracovníků škol</w:t>
      </w:r>
      <w:r w:rsidRPr="00D85EED">
        <w:rPr>
          <w:rFonts w:ascii="Times New Roman" w:hAnsi="Times New Roman" w:cs="Times New Roman"/>
          <w:sz w:val="20"/>
          <w:szCs w:val="20"/>
        </w:rPr>
        <w:t xml:space="preserve"> a plynulého nenarušovaného chodu pedagogických činností.</w:t>
      </w:r>
    </w:p>
    <w:p w14:paraId="56E3E230" w14:textId="77777777" w:rsidR="00BA6011" w:rsidRDefault="00BA6011" w:rsidP="00B11346">
      <w:pPr>
        <w:spacing w:before="60" w:after="60"/>
        <w:jc w:val="both"/>
        <w:rPr>
          <w:rFonts w:ascii="Times New Roman" w:hAnsi="Times New Roman" w:cs="Times New Roman"/>
          <w:b/>
          <w:bCs/>
          <w:i/>
          <w:iCs/>
          <w:sz w:val="20"/>
          <w:szCs w:val="20"/>
        </w:rPr>
      </w:pPr>
      <w:r w:rsidRPr="00D85EED">
        <w:rPr>
          <w:rFonts w:ascii="Times New Roman" w:hAnsi="Times New Roman" w:cs="Times New Roman"/>
          <w:sz w:val="20"/>
          <w:szCs w:val="20"/>
        </w:rPr>
        <w:t>Školní řád vychází z legislativních předpisů upravujících vyučovací a výchovný proces.</w:t>
      </w:r>
      <w:r w:rsidRPr="00D85EED">
        <w:rPr>
          <w:rFonts w:ascii="Times New Roman" w:hAnsi="Times New Roman" w:cs="Times New Roman"/>
          <w:b/>
          <w:bCs/>
          <w:sz w:val="20"/>
          <w:szCs w:val="20"/>
        </w:rPr>
        <w:t xml:space="preserve"> Je určen </w:t>
      </w:r>
      <w:r w:rsidR="008C52E1">
        <w:rPr>
          <w:rFonts w:ascii="Times New Roman" w:hAnsi="Times New Roman" w:cs="Times New Roman"/>
          <w:b/>
          <w:bCs/>
          <w:sz w:val="20"/>
          <w:szCs w:val="20"/>
        </w:rPr>
        <w:br/>
      </w:r>
      <w:r w:rsidRPr="00D85EED">
        <w:rPr>
          <w:rFonts w:ascii="Times New Roman" w:hAnsi="Times New Roman" w:cs="Times New Roman"/>
          <w:b/>
          <w:bCs/>
          <w:sz w:val="20"/>
          <w:szCs w:val="20"/>
        </w:rPr>
        <w:t xml:space="preserve">pro vnitřní potřebu a </w:t>
      </w:r>
      <w:r w:rsidRPr="00D85EED">
        <w:rPr>
          <w:rFonts w:ascii="Times New Roman" w:hAnsi="Times New Roman" w:cs="Times New Roman"/>
          <w:b/>
          <w:bCs/>
          <w:i/>
          <w:iCs/>
          <w:sz w:val="20"/>
          <w:szCs w:val="20"/>
        </w:rPr>
        <w:t>je závazný pro</w:t>
      </w:r>
      <w:r w:rsidR="00F31A3B" w:rsidRPr="00D85EED">
        <w:rPr>
          <w:rFonts w:ascii="Times New Roman" w:hAnsi="Times New Roman" w:cs="Times New Roman"/>
          <w:b/>
          <w:bCs/>
          <w:i/>
          <w:iCs/>
          <w:sz w:val="20"/>
          <w:szCs w:val="20"/>
        </w:rPr>
        <w:t xml:space="preserve"> všechny žáky a pracovníky škol</w:t>
      </w:r>
      <w:r w:rsidRPr="00D85EED">
        <w:rPr>
          <w:rFonts w:ascii="Times New Roman" w:hAnsi="Times New Roman" w:cs="Times New Roman"/>
          <w:b/>
          <w:bCs/>
          <w:i/>
          <w:iCs/>
          <w:sz w:val="20"/>
          <w:szCs w:val="20"/>
        </w:rPr>
        <w:t>.</w:t>
      </w:r>
    </w:p>
    <w:p w14:paraId="7F6940B2" w14:textId="77777777" w:rsidR="008C52E1" w:rsidRDefault="008C52E1" w:rsidP="00B11346">
      <w:pPr>
        <w:spacing w:before="60" w:after="60"/>
        <w:jc w:val="both"/>
        <w:rPr>
          <w:rFonts w:ascii="Times New Roman" w:hAnsi="Times New Roman" w:cs="Times New Roman"/>
          <w:sz w:val="20"/>
          <w:szCs w:val="20"/>
        </w:rPr>
      </w:pPr>
      <w:r>
        <w:rPr>
          <w:rFonts w:ascii="Times New Roman" w:hAnsi="Times New Roman" w:cs="Times New Roman"/>
          <w:sz w:val="20"/>
          <w:szCs w:val="20"/>
        </w:rPr>
        <w:t>V případě mimořádných situací vydává rozhodnutí o výjimkách z jednotlivých ustanovení školního řádu ředitel školy.</w:t>
      </w:r>
    </w:p>
    <w:p w14:paraId="03E3F723" w14:textId="77777777" w:rsidR="00BA6011" w:rsidRPr="00D85EED" w:rsidRDefault="00BA6011" w:rsidP="00B11346">
      <w:pPr>
        <w:spacing w:before="60" w:after="60"/>
        <w:jc w:val="both"/>
        <w:rPr>
          <w:rFonts w:ascii="Times New Roman" w:hAnsi="Times New Roman" w:cs="Times New Roman"/>
          <w:sz w:val="20"/>
          <w:szCs w:val="20"/>
        </w:rPr>
      </w:pPr>
      <w:r w:rsidRPr="00D85EED">
        <w:rPr>
          <w:rFonts w:ascii="Times New Roman" w:hAnsi="Times New Roman" w:cs="Times New Roman"/>
          <w:sz w:val="20"/>
          <w:szCs w:val="20"/>
        </w:rPr>
        <w:t>Příprava žáků probíhá podle pedagogických dokumentů schválených Ministerstvem školstv</w:t>
      </w:r>
      <w:r w:rsidR="00463BF4" w:rsidRPr="00D85EED">
        <w:rPr>
          <w:rFonts w:ascii="Times New Roman" w:hAnsi="Times New Roman" w:cs="Times New Roman"/>
          <w:sz w:val="20"/>
          <w:szCs w:val="20"/>
        </w:rPr>
        <w:t>í, mládeže a tělovýchovy ČR a</w:t>
      </w:r>
      <w:r w:rsidRPr="00D85EED">
        <w:rPr>
          <w:rFonts w:ascii="Times New Roman" w:hAnsi="Times New Roman" w:cs="Times New Roman"/>
          <w:sz w:val="20"/>
          <w:szCs w:val="20"/>
        </w:rPr>
        <w:t xml:space="preserve"> podle Školních vzdělávacích programů (dále jen ŠVP) pro studovaný obor.</w:t>
      </w:r>
    </w:p>
    <w:p w14:paraId="0D2D5A36" w14:textId="77777777" w:rsidR="0017144E" w:rsidRDefault="0017144E">
      <w:pPr>
        <w:widowControl/>
        <w:autoSpaceDE/>
        <w:autoSpaceDN/>
        <w:adjustRightInd/>
        <w:spacing w:after="160" w:line="259" w:lineRule="auto"/>
        <w:rPr>
          <w:rStyle w:val="FontStyle31"/>
          <w:rFonts w:ascii="Times New Roman" w:eastAsiaTheme="majorEastAsia" w:hAnsi="Times New Roman" w:cstheme="majorBidi"/>
          <w:bCs w:val="0"/>
          <w:caps/>
          <w:spacing w:val="20"/>
          <w:sz w:val="28"/>
          <w:szCs w:val="32"/>
        </w:rPr>
      </w:pPr>
      <w:r>
        <w:rPr>
          <w:rStyle w:val="FontStyle31"/>
          <w:rFonts w:ascii="Times New Roman" w:hAnsi="Times New Roman" w:cstheme="majorBidi"/>
          <w:b w:val="0"/>
          <w:bCs w:val="0"/>
          <w:sz w:val="28"/>
          <w:szCs w:val="32"/>
        </w:rPr>
        <w:br w:type="page"/>
      </w:r>
    </w:p>
    <w:p w14:paraId="617F37B7" w14:textId="037F71BA" w:rsidR="001E5265" w:rsidRPr="00A241A2" w:rsidRDefault="001E5265" w:rsidP="006A537F">
      <w:pPr>
        <w:pStyle w:val="Nadpis1TNR"/>
        <w:ind w:left="567"/>
        <w:rPr>
          <w:rStyle w:val="FontStyle31"/>
          <w:rFonts w:ascii="Times New Roman" w:hAnsi="Times New Roman" w:cstheme="majorBidi"/>
          <w:b/>
          <w:bCs w:val="0"/>
          <w:sz w:val="28"/>
          <w:szCs w:val="32"/>
        </w:rPr>
      </w:pPr>
      <w:bookmarkStart w:id="1" w:name="_Toc150280061"/>
      <w:r w:rsidRPr="00A241A2">
        <w:rPr>
          <w:rStyle w:val="FontStyle31"/>
          <w:rFonts w:ascii="Times New Roman" w:hAnsi="Times New Roman" w:cstheme="majorBidi"/>
          <w:b/>
          <w:bCs w:val="0"/>
          <w:sz w:val="28"/>
          <w:szCs w:val="32"/>
        </w:rPr>
        <w:lastRenderedPageBreak/>
        <w:t>Práva a povinnosti žáků a jejich</w:t>
      </w:r>
      <w:r w:rsidR="00D12662">
        <w:rPr>
          <w:rStyle w:val="FontStyle31"/>
          <w:rFonts w:ascii="Times New Roman" w:hAnsi="Times New Roman" w:cstheme="majorBidi"/>
          <w:b/>
          <w:bCs w:val="0"/>
          <w:sz w:val="28"/>
          <w:szCs w:val="32"/>
        </w:rPr>
        <w:t xml:space="preserve"> </w:t>
      </w:r>
      <w:r w:rsidRPr="00A241A2">
        <w:rPr>
          <w:rStyle w:val="FontStyle31"/>
          <w:rFonts w:ascii="Times New Roman" w:hAnsi="Times New Roman" w:cstheme="majorBidi"/>
          <w:b/>
          <w:bCs w:val="0"/>
          <w:sz w:val="28"/>
          <w:szCs w:val="32"/>
        </w:rPr>
        <w:t>zákonných zástup</w:t>
      </w:r>
      <w:r w:rsidR="00F31A3B" w:rsidRPr="00A241A2">
        <w:rPr>
          <w:rStyle w:val="FontStyle31"/>
          <w:rFonts w:ascii="Times New Roman" w:hAnsi="Times New Roman" w:cstheme="majorBidi"/>
          <w:b/>
          <w:bCs w:val="0"/>
          <w:sz w:val="28"/>
          <w:szCs w:val="32"/>
        </w:rPr>
        <w:t>ců a pravidla</w:t>
      </w:r>
      <w:r w:rsidR="00D12662">
        <w:rPr>
          <w:rStyle w:val="FontStyle31"/>
          <w:rFonts w:ascii="Times New Roman" w:hAnsi="Times New Roman" w:cstheme="majorBidi"/>
          <w:b/>
          <w:bCs w:val="0"/>
          <w:sz w:val="28"/>
          <w:szCs w:val="32"/>
        </w:rPr>
        <w:t xml:space="preserve"> </w:t>
      </w:r>
      <w:r w:rsidR="00F31A3B" w:rsidRPr="00A241A2">
        <w:rPr>
          <w:rStyle w:val="FontStyle31"/>
          <w:rFonts w:ascii="Times New Roman" w:hAnsi="Times New Roman" w:cstheme="majorBidi"/>
          <w:b/>
          <w:bCs w:val="0"/>
          <w:sz w:val="28"/>
          <w:szCs w:val="32"/>
        </w:rPr>
        <w:t xml:space="preserve">vzájemných vztahů </w:t>
      </w:r>
      <w:r w:rsidRPr="00A241A2">
        <w:rPr>
          <w:rStyle w:val="FontStyle31"/>
          <w:rFonts w:ascii="Times New Roman" w:hAnsi="Times New Roman" w:cstheme="majorBidi"/>
          <w:b/>
          <w:bCs w:val="0"/>
          <w:sz w:val="28"/>
          <w:szCs w:val="32"/>
        </w:rPr>
        <w:t>s</w:t>
      </w:r>
      <w:r w:rsidR="00D12662">
        <w:rPr>
          <w:rStyle w:val="FontStyle31"/>
          <w:rFonts w:ascii="Times New Roman" w:hAnsi="Times New Roman" w:cstheme="majorBidi"/>
          <w:b/>
          <w:bCs w:val="0"/>
          <w:sz w:val="28"/>
          <w:szCs w:val="32"/>
        </w:rPr>
        <w:t> </w:t>
      </w:r>
      <w:r w:rsidRPr="00A241A2">
        <w:rPr>
          <w:rStyle w:val="FontStyle31"/>
          <w:rFonts w:ascii="Times New Roman" w:hAnsi="Times New Roman" w:cstheme="majorBidi"/>
          <w:b/>
          <w:bCs w:val="0"/>
          <w:sz w:val="28"/>
          <w:szCs w:val="32"/>
        </w:rPr>
        <w:t>pedagogickými</w:t>
      </w:r>
      <w:r w:rsidR="00D12662">
        <w:rPr>
          <w:rStyle w:val="FontStyle31"/>
          <w:rFonts w:ascii="Times New Roman" w:hAnsi="Times New Roman" w:cstheme="majorBidi"/>
          <w:b/>
          <w:bCs w:val="0"/>
          <w:sz w:val="28"/>
          <w:szCs w:val="32"/>
        </w:rPr>
        <w:t xml:space="preserve"> </w:t>
      </w:r>
      <w:r w:rsidRPr="00A241A2">
        <w:rPr>
          <w:rStyle w:val="FontStyle31"/>
          <w:rFonts w:ascii="Times New Roman" w:hAnsi="Times New Roman" w:cstheme="majorBidi"/>
          <w:b/>
          <w:bCs w:val="0"/>
          <w:sz w:val="28"/>
          <w:szCs w:val="32"/>
        </w:rPr>
        <w:t>pracovníky</w:t>
      </w:r>
      <w:bookmarkEnd w:id="1"/>
    </w:p>
    <w:p w14:paraId="6889437E" w14:textId="77777777" w:rsidR="00111754" w:rsidRPr="00111754" w:rsidRDefault="00111754" w:rsidP="00456B90">
      <w:pPr>
        <w:pStyle w:val="Style10"/>
        <w:widowControl/>
        <w:tabs>
          <w:tab w:val="left" w:pos="511"/>
        </w:tabs>
        <w:spacing w:before="60" w:after="60" w:line="240" w:lineRule="auto"/>
        <w:ind w:firstLine="0"/>
        <w:jc w:val="left"/>
        <w:rPr>
          <w:rStyle w:val="FontStyle28"/>
          <w:rFonts w:ascii="Times New Roman" w:hAnsi="Times New Roman" w:cs="Times New Roman"/>
          <w:b/>
          <w:bCs/>
          <w:sz w:val="8"/>
          <w:szCs w:val="8"/>
        </w:rPr>
      </w:pPr>
    </w:p>
    <w:p w14:paraId="74EF14B5" w14:textId="6893C8AE" w:rsidR="001E5265" w:rsidRPr="00D12662" w:rsidRDefault="001E5265" w:rsidP="006A537F">
      <w:pPr>
        <w:pStyle w:val="Nadpis2TNR"/>
        <w:ind w:left="426"/>
        <w:rPr>
          <w:rStyle w:val="FontStyle28"/>
          <w:rFonts w:ascii="Times New Roman" w:hAnsi="Times New Roman" w:cs="Times New Roman"/>
          <w:sz w:val="24"/>
          <w:szCs w:val="26"/>
        </w:rPr>
      </w:pPr>
      <w:bookmarkStart w:id="2" w:name="_Toc150280062"/>
      <w:r w:rsidRPr="00D12662">
        <w:rPr>
          <w:rStyle w:val="FontStyle28"/>
          <w:rFonts w:ascii="Times New Roman" w:hAnsi="Times New Roman" w:cs="Times New Roman"/>
          <w:sz w:val="24"/>
          <w:szCs w:val="26"/>
        </w:rPr>
        <w:t>Práva žáků</w:t>
      </w:r>
      <w:bookmarkEnd w:id="2"/>
    </w:p>
    <w:p w14:paraId="12FA5F17" w14:textId="77777777" w:rsidR="001E5265" w:rsidRPr="00D85EED" w:rsidRDefault="001E5265" w:rsidP="00456B90">
      <w:pPr>
        <w:pStyle w:val="Style12"/>
        <w:widowControl/>
        <w:spacing w:before="60" w:after="60" w:line="281" w:lineRule="exact"/>
        <w:rPr>
          <w:rStyle w:val="FontStyle30"/>
          <w:rFonts w:ascii="Times New Roman" w:hAnsi="Times New Roman" w:cs="Times New Roman"/>
        </w:rPr>
      </w:pPr>
      <w:proofErr w:type="gramStart"/>
      <w:r w:rsidRPr="00D85EED">
        <w:rPr>
          <w:rStyle w:val="FontStyle30"/>
          <w:rFonts w:ascii="Times New Roman" w:hAnsi="Times New Roman" w:cs="Times New Roman"/>
        </w:rPr>
        <w:t xml:space="preserve">žáci </w:t>
      </w:r>
      <w:r w:rsidR="00EF2336" w:rsidRPr="00D85EED">
        <w:rPr>
          <w:rStyle w:val="FontStyle30"/>
          <w:rFonts w:ascii="Times New Roman" w:hAnsi="Times New Roman" w:cs="Times New Roman"/>
        </w:rPr>
        <w:t xml:space="preserve"> </w:t>
      </w:r>
      <w:r w:rsidRPr="00D85EED">
        <w:rPr>
          <w:rStyle w:val="FontStyle30"/>
          <w:rFonts w:ascii="Times New Roman" w:hAnsi="Times New Roman" w:cs="Times New Roman"/>
        </w:rPr>
        <w:t>mají</w:t>
      </w:r>
      <w:proofErr w:type="gramEnd"/>
      <w:r w:rsidRPr="00D85EED">
        <w:rPr>
          <w:rStyle w:val="FontStyle30"/>
          <w:rFonts w:ascii="Times New Roman" w:hAnsi="Times New Roman" w:cs="Times New Roman"/>
        </w:rPr>
        <w:t xml:space="preserve"> </w:t>
      </w:r>
      <w:r w:rsidR="00EF2336" w:rsidRPr="00D85EED">
        <w:rPr>
          <w:rStyle w:val="FontStyle30"/>
          <w:rFonts w:ascii="Times New Roman" w:hAnsi="Times New Roman" w:cs="Times New Roman"/>
        </w:rPr>
        <w:t xml:space="preserve"> </w:t>
      </w:r>
      <w:r w:rsidRPr="00D85EED">
        <w:rPr>
          <w:rStyle w:val="FontStyle30"/>
          <w:rFonts w:ascii="Times New Roman" w:hAnsi="Times New Roman" w:cs="Times New Roman"/>
        </w:rPr>
        <w:t>právo:</w:t>
      </w:r>
    </w:p>
    <w:p w14:paraId="7528C615" w14:textId="21F52CCC" w:rsidR="001E5265" w:rsidRPr="00742AD9" w:rsidRDefault="001E5265" w:rsidP="008259F3">
      <w:pPr>
        <w:pStyle w:val="Style10"/>
        <w:widowControl/>
        <w:numPr>
          <w:ilvl w:val="0"/>
          <w:numId w:val="15"/>
        </w:numPr>
        <w:tabs>
          <w:tab w:val="left" w:pos="518"/>
        </w:tabs>
        <w:spacing w:before="60" w:after="60" w:line="240" w:lineRule="auto"/>
        <w:ind w:left="851" w:hanging="491"/>
        <w:jc w:val="left"/>
        <w:rPr>
          <w:rStyle w:val="FontStyle28"/>
          <w:rFonts w:ascii="Times New Roman" w:hAnsi="Times New Roman" w:cs="Times New Roman"/>
        </w:rPr>
      </w:pPr>
      <w:r w:rsidRPr="00742AD9">
        <w:rPr>
          <w:rStyle w:val="FontStyle28"/>
          <w:rFonts w:ascii="Times New Roman" w:hAnsi="Times New Roman" w:cs="Times New Roman"/>
        </w:rPr>
        <w:t>o průběhu a výsledcích svého</w:t>
      </w:r>
      <w:r w:rsidR="00EF2336" w:rsidRPr="00742AD9">
        <w:rPr>
          <w:rStyle w:val="FontStyle28"/>
          <w:rFonts w:ascii="Times New Roman" w:hAnsi="Times New Roman" w:cs="Times New Roman"/>
        </w:rPr>
        <w:t xml:space="preserve"> vzdělávání;</w:t>
      </w:r>
    </w:p>
    <w:p w14:paraId="38440DFD" w14:textId="665F5DC0" w:rsidR="001E5265" w:rsidRPr="00742AD9" w:rsidRDefault="001E5265" w:rsidP="008259F3">
      <w:pPr>
        <w:pStyle w:val="Style10"/>
        <w:widowControl/>
        <w:numPr>
          <w:ilvl w:val="0"/>
          <w:numId w:val="15"/>
        </w:numPr>
        <w:tabs>
          <w:tab w:val="left" w:pos="518"/>
        </w:tabs>
        <w:spacing w:before="60" w:after="60" w:line="240" w:lineRule="auto"/>
        <w:ind w:left="851" w:hanging="491"/>
        <w:jc w:val="left"/>
        <w:rPr>
          <w:rStyle w:val="FontStyle28"/>
          <w:rFonts w:ascii="Times New Roman" w:hAnsi="Times New Roman" w:cs="Times New Roman"/>
        </w:rPr>
      </w:pPr>
      <w:r w:rsidRPr="00742AD9">
        <w:rPr>
          <w:rStyle w:val="FontStyle28"/>
          <w:rFonts w:ascii="Times New Roman" w:hAnsi="Times New Roman" w:cs="Times New Roman"/>
        </w:rPr>
        <w:t>volit a být voleni d</w:t>
      </w:r>
      <w:r w:rsidR="00EF2336" w:rsidRPr="00742AD9">
        <w:rPr>
          <w:rStyle w:val="FontStyle28"/>
          <w:rFonts w:ascii="Times New Roman" w:hAnsi="Times New Roman" w:cs="Times New Roman"/>
        </w:rPr>
        <w:t>o školské rady, jsou-li zletilí;</w:t>
      </w:r>
    </w:p>
    <w:p w14:paraId="25D96E37" w14:textId="77777777" w:rsidR="001E5265" w:rsidRPr="00742AD9" w:rsidRDefault="001E5265" w:rsidP="008259F3">
      <w:pPr>
        <w:pStyle w:val="Style10"/>
        <w:widowControl/>
        <w:numPr>
          <w:ilvl w:val="0"/>
          <w:numId w:val="15"/>
        </w:numPr>
        <w:tabs>
          <w:tab w:val="left" w:pos="518"/>
        </w:tabs>
        <w:spacing w:before="60" w:after="60" w:line="240" w:lineRule="auto"/>
        <w:ind w:left="851" w:hanging="491"/>
        <w:rPr>
          <w:rStyle w:val="FontStyle28"/>
          <w:rFonts w:ascii="Times New Roman" w:hAnsi="Times New Roman" w:cs="Times New Roman"/>
        </w:rPr>
      </w:pPr>
      <w:r w:rsidRPr="00742AD9">
        <w:rPr>
          <w:rStyle w:val="FontStyle28"/>
          <w:rFonts w:ascii="Times New Roman" w:hAnsi="Times New Roman" w:cs="Times New Roman"/>
        </w:rPr>
        <w:t>zakládat v rámci školy samosprávné orgány žáků, volit a být do nich voleni, pracovat v nich a jejich prostřednictv</w:t>
      </w:r>
      <w:r w:rsidR="00EF2336" w:rsidRPr="00742AD9">
        <w:rPr>
          <w:rStyle w:val="FontStyle28"/>
          <w:rFonts w:ascii="Times New Roman" w:hAnsi="Times New Roman" w:cs="Times New Roman"/>
        </w:rPr>
        <w:t xml:space="preserve">ím se obracet na </w:t>
      </w:r>
      <w:r w:rsidR="00463BF4" w:rsidRPr="00742AD9">
        <w:rPr>
          <w:rStyle w:val="FontStyle28"/>
          <w:rFonts w:ascii="Times New Roman" w:hAnsi="Times New Roman" w:cs="Times New Roman"/>
        </w:rPr>
        <w:t>ředitelku</w:t>
      </w:r>
      <w:r w:rsidR="00EF2336" w:rsidRPr="00742AD9">
        <w:rPr>
          <w:rStyle w:val="FontStyle28"/>
          <w:rFonts w:ascii="Times New Roman" w:hAnsi="Times New Roman" w:cs="Times New Roman"/>
        </w:rPr>
        <w:t xml:space="preserve"> </w:t>
      </w:r>
      <w:r w:rsidR="00F31A3B" w:rsidRPr="00742AD9">
        <w:rPr>
          <w:rStyle w:val="FontStyle28"/>
          <w:rFonts w:ascii="Times New Roman" w:hAnsi="Times New Roman" w:cs="Times New Roman"/>
        </w:rPr>
        <w:t>škol</w:t>
      </w:r>
      <w:r w:rsidR="00EF2336" w:rsidRPr="00742AD9">
        <w:rPr>
          <w:rStyle w:val="FontStyle28"/>
          <w:rFonts w:ascii="Times New Roman" w:hAnsi="Times New Roman" w:cs="Times New Roman"/>
        </w:rPr>
        <w:t>;</w:t>
      </w:r>
    </w:p>
    <w:p w14:paraId="2165FC83" w14:textId="77777777" w:rsidR="00F31A3B" w:rsidRPr="00742AD9" w:rsidRDefault="001E5265" w:rsidP="008259F3">
      <w:pPr>
        <w:pStyle w:val="Style10"/>
        <w:widowControl/>
        <w:numPr>
          <w:ilvl w:val="0"/>
          <w:numId w:val="15"/>
        </w:numPr>
        <w:tabs>
          <w:tab w:val="left" w:pos="518"/>
        </w:tabs>
        <w:spacing w:before="60" w:after="60" w:line="240" w:lineRule="auto"/>
        <w:ind w:left="851" w:hanging="491"/>
        <w:rPr>
          <w:rStyle w:val="FontStyle28"/>
          <w:rFonts w:ascii="Times New Roman" w:hAnsi="Times New Roman" w:cs="Times New Roman"/>
        </w:rPr>
      </w:pPr>
      <w:r w:rsidRPr="00742AD9">
        <w:rPr>
          <w:rStyle w:val="FontStyle28"/>
          <w:rFonts w:ascii="Times New Roman" w:hAnsi="Times New Roman" w:cs="Times New Roman"/>
        </w:rPr>
        <w:t>vyjadřovat se ke všem rozhodnutím týkajícím se podstatných záležitost</w:t>
      </w:r>
      <w:r w:rsidR="00F31A3B" w:rsidRPr="00742AD9">
        <w:rPr>
          <w:rStyle w:val="FontStyle28"/>
          <w:rFonts w:ascii="Times New Roman" w:hAnsi="Times New Roman" w:cs="Times New Roman"/>
        </w:rPr>
        <w:t>í jejich vzdělávání;</w:t>
      </w:r>
    </w:p>
    <w:p w14:paraId="609500D5" w14:textId="77777777" w:rsidR="001E5265" w:rsidRPr="00742AD9" w:rsidRDefault="00F31A3B" w:rsidP="008259F3">
      <w:pPr>
        <w:pStyle w:val="Style10"/>
        <w:widowControl/>
        <w:numPr>
          <w:ilvl w:val="0"/>
          <w:numId w:val="15"/>
        </w:numPr>
        <w:tabs>
          <w:tab w:val="left" w:pos="518"/>
        </w:tabs>
        <w:spacing w:before="60" w:after="60" w:line="240" w:lineRule="auto"/>
        <w:ind w:left="851" w:hanging="491"/>
        <w:rPr>
          <w:rStyle w:val="FontStyle28"/>
          <w:rFonts w:ascii="Times New Roman" w:hAnsi="Times New Roman" w:cs="Times New Roman"/>
        </w:rPr>
      </w:pPr>
      <w:r w:rsidRPr="00742AD9">
        <w:rPr>
          <w:rStyle w:val="FontStyle28"/>
          <w:rFonts w:ascii="Times New Roman" w:hAnsi="Times New Roman" w:cs="Times New Roman"/>
        </w:rPr>
        <w:t>sdělit svůj názor</w:t>
      </w:r>
      <w:r w:rsidR="001E5265" w:rsidRPr="00742AD9">
        <w:rPr>
          <w:rStyle w:val="FontStyle28"/>
          <w:rFonts w:ascii="Times New Roman" w:hAnsi="Times New Roman" w:cs="Times New Roman"/>
        </w:rPr>
        <w:t xml:space="preserve"> kterém</w:t>
      </w:r>
      <w:r w:rsidR="00EF2336" w:rsidRPr="00742AD9">
        <w:rPr>
          <w:rStyle w:val="FontStyle28"/>
          <w:rFonts w:ascii="Times New Roman" w:hAnsi="Times New Roman" w:cs="Times New Roman"/>
        </w:rPr>
        <w:t>ukoliv pedagogickému pracovníku;</w:t>
      </w:r>
    </w:p>
    <w:p w14:paraId="4F4DE403" w14:textId="77777777" w:rsidR="001E5265" w:rsidRPr="00742AD9" w:rsidRDefault="001E5265" w:rsidP="008259F3">
      <w:pPr>
        <w:pStyle w:val="Style10"/>
        <w:widowControl/>
        <w:numPr>
          <w:ilvl w:val="0"/>
          <w:numId w:val="15"/>
        </w:numPr>
        <w:tabs>
          <w:tab w:val="left" w:pos="518"/>
        </w:tabs>
        <w:spacing w:before="60" w:after="60" w:line="240" w:lineRule="auto"/>
        <w:ind w:left="851" w:hanging="491"/>
        <w:rPr>
          <w:rStyle w:val="FontStyle28"/>
          <w:rFonts w:ascii="Times New Roman" w:hAnsi="Times New Roman" w:cs="Times New Roman"/>
        </w:rPr>
      </w:pPr>
      <w:r w:rsidRPr="00742AD9">
        <w:rPr>
          <w:rStyle w:val="FontStyle28"/>
          <w:rFonts w:ascii="Times New Roman" w:hAnsi="Times New Roman" w:cs="Times New Roman"/>
        </w:rPr>
        <w:t xml:space="preserve">na zabezpečení přístupu k informacím, zejména takovým, které podporují jejich duchovní, morální </w:t>
      </w:r>
      <w:r w:rsidR="00674752" w:rsidRPr="00742AD9">
        <w:rPr>
          <w:rStyle w:val="FontStyle28"/>
          <w:rFonts w:ascii="Times New Roman" w:hAnsi="Times New Roman" w:cs="Times New Roman"/>
        </w:rPr>
        <w:br/>
      </w:r>
      <w:r w:rsidRPr="00742AD9">
        <w:rPr>
          <w:rStyle w:val="FontStyle28"/>
          <w:rFonts w:ascii="Times New Roman" w:hAnsi="Times New Roman" w:cs="Times New Roman"/>
        </w:rPr>
        <w:t>a sociální rozvoj, na ochranu př</w:t>
      </w:r>
      <w:r w:rsidR="00463BF4" w:rsidRPr="00742AD9">
        <w:rPr>
          <w:rStyle w:val="FontStyle28"/>
          <w:rFonts w:ascii="Times New Roman" w:hAnsi="Times New Roman" w:cs="Times New Roman"/>
        </w:rPr>
        <w:t>ed informacemi, které škodí jejich</w:t>
      </w:r>
      <w:r w:rsidRPr="00742AD9">
        <w:rPr>
          <w:rStyle w:val="FontStyle28"/>
          <w:rFonts w:ascii="Times New Roman" w:hAnsi="Times New Roman" w:cs="Times New Roman"/>
        </w:rPr>
        <w:t xml:space="preserve"> pozitivnímu vývoji a neg</w:t>
      </w:r>
      <w:r w:rsidR="00EF2336" w:rsidRPr="00742AD9">
        <w:rPr>
          <w:rStyle w:val="FontStyle28"/>
          <w:rFonts w:ascii="Times New Roman" w:hAnsi="Times New Roman" w:cs="Times New Roman"/>
        </w:rPr>
        <w:t>ativně ovlivňují jejich morálku;</w:t>
      </w:r>
    </w:p>
    <w:p w14:paraId="7A3131DC" w14:textId="77777777" w:rsidR="001E5265" w:rsidRPr="00742AD9" w:rsidRDefault="001E5265" w:rsidP="008259F3">
      <w:pPr>
        <w:pStyle w:val="Style10"/>
        <w:widowControl/>
        <w:numPr>
          <w:ilvl w:val="0"/>
          <w:numId w:val="15"/>
        </w:numPr>
        <w:tabs>
          <w:tab w:val="left" w:pos="518"/>
        </w:tabs>
        <w:spacing w:before="60" w:after="60" w:line="240" w:lineRule="auto"/>
        <w:ind w:left="851" w:hanging="491"/>
        <w:rPr>
          <w:rStyle w:val="FontStyle28"/>
          <w:rFonts w:ascii="Times New Roman" w:hAnsi="Times New Roman" w:cs="Times New Roman"/>
        </w:rPr>
      </w:pPr>
      <w:r w:rsidRPr="00742AD9">
        <w:rPr>
          <w:rStyle w:val="FontStyle28"/>
          <w:rFonts w:ascii="Times New Roman" w:hAnsi="Times New Roman" w:cs="Times New Roman"/>
        </w:rPr>
        <w:t>na ochranu před fyzickým a psychickým násilím, nedbalým zacházením a všemi sociálně patologickými jevy, na využití preventivních programů p</w:t>
      </w:r>
      <w:r w:rsidR="00EF2336" w:rsidRPr="00742AD9">
        <w:rPr>
          <w:rStyle w:val="FontStyle28"/>
          <w:rFonts w:ascii="Times New Roman" w:hAnsi="Times New Roman" w:cs="Times New Roman"/>
        </w:rPr>
        <w:t>ro zmíněné oblasti;</w:t>
      </w:r>
    </w:p>
    <w:p w14:paraId="4C52BEE8" w14:textId="77777777" w:rsidR="001E5265" w:rsidRPr="00742AD9" w:rsidRDefault="001E5265" w:rsidP="008259F3">
      <w:pPr>
        <w:pStyle w:val="Style10"/>
        <w:widowControl/>
        <w:numPr>
          <w:ilvl w:val="0"/>
          <w:numId w:val="15"/>
        </w:numPr>
        <w:tabs>
          <w:tab w:val="left" w:pos="518"/>
        </w:tabs>
        <w:spacing w:before="60" w:after="60" w:line="240" w:lineRule="auto"/>
        <w:ind w:left="851" w:hanging="491"/>
        <w:rPr>
          <w:rStyle w:val="FontStyle28"/>
          <w:rFonts w:ascii="Times New Roman" w:hAnsi="Times New Roman" w:cs="Times New Roman"/>
        </w:rPr>
      </w:pPr>
      <w:r w:rsidRPr="00742AD9">
        <w:rPr>
          <w:rStyle w:val="FontStyle28"/>
          <w:rFonts w:ascii="Times New Roman" w:hAnsi="Times New Roman" w:cs="Times New Roman"/>
        </w:rPr>
        <w:t>na poskytnutí informací a poradenské pomoci v jakýchkoliv záležit</w:t>
      </w:r>
      <w:r w:rsidR="00EF2336" w:rsidRPr="00742AD9">
        <w:rPr>
          <w:rStyle w:val="FontStyle28"/>
          <w:rFonts w:ascii="Times New Roman" w:hAnsi="Times New Roman" w:cs="Times New Roman"/>
        </w:rPr>
        <w:t>ostech týkajících se vzdělávání;</w:t>
      </w:r>
    </w:p>
    <w:p w14:paraId="1D729909" w14:textId="77777777" w:rsidR="00463BF4" w:rsidRPr="00742AD9" w:rsidRDefault="00463BF4" w:rsidP="008259F3">
      <w:pPr>
        <w:pStyle w:val="Style10"/>
        <w:widowControl/>
        <w:numPr>
          <w:ilvl w:val="0"/>
          <w:numId w:val="15"/>
        </w:numPr>
        <w:tabs>
          <w:tab w:val="left" w:pos="518"/>
        </w:tabs>
        <w:spacing w:before="60" w:after="60" w:line="240" w:lineRule="auto"/>
        <w:ind w:left="851" w:hanging="491"/>
        <w:rPr>
          <w:rStyle w:val="FontStyle28"/>
          <w:rFonts w:ascii="Times New Roman" w:hAnsi="Times New Roman" w:cs="Times New Roman"/>
        </w:rPr>
      </w:pPr>
      <w:r w:rsidRPr="00742AD9">
        <w:rPr>
          <w:rStyle w:val="FontStyle28"/>
          <w:rFonts w:ascii="Times New Roman" w:hAnsi="Times New Roman" w:cs="Times New Roman"/>
        </w:rPr>
        <w:t>na konzultační pomoc vyučujících;</w:t>
      </w:r>
      <w:r w:rsidR="001E5265" w:rsidRPr="00742AD9">
        <w:rPr>
          <w:rStyle w:val="FontStyle28"/>
          <w:rFonts w:ascii="Times New Roman" w:hAnsi="Times New Roman" w:cs="Times New Roman"/>
        </w:rPr>
        <w:t xml:space="preserve"> </w:t>
      </w:r>
    </w:p>
    <w:p w14:paraId="50659E13" w14:textId="77777777" w:rsidR="001E5265" w:rsidRPr="00742AD9" w:rsidRDefault="001E5265" w:rsidP="008259F3">
      <w:pPr>
        <w:pStyle w:val="Style10"/>
        <w:widowControl/>
        <w:numPr>
          <w:ilvl w:val="0"/>
          <w:numId w:val="15"/>
        </w:numPr>
        <w:tabs>
          <w:tab w:val="left" w:pos="518"/>
        </w:tabs>
        <w:spacing w:before="60" w:after="60" w:line="240" w:lineRule="auto"/>
        <w:ind w:left="851" w:hanging="491"/>
        <w:rPr>
          <w:rStyle w:val="FontStyle28"/>
          <w:rFonts w:ascii="Times New Roman" w:hAnsi="Times New Roman" w:cs="Times New Roman"/>
        </w:rPr>
      </w:pPr>
      <w:r w:rsidRPr="00742AD9">
        <w:rPr>
          <w:rStyle w:val="FontStyle28"/>
          <w:rFonts w:ascii="Times New Roman" w:hAnsi="Times New Roman" w:cs="Times New Roman"/>
        </w:rPr>
        <w:t>na život a vzdělávání ve zdravém životním prostředí a na odstraňování škodliv</w:t>
      </w:r>
      <w:r w:rsidR="00EF2336" w:rsidRPr="00742AD9">
        <w:rPr>
          <w:rStyle w:val="FontStyle28"/>
          <w:rFonts w:ascii="Times New Roman" w:hAnsi="Times New Roman" w:cs="Times New Roman"/>
        </w:rPr>
        <w:t>ých vlivů ze školního prostředí;</w:t>
      </w:r>
    </w:p>
    <w:p w14:paraId="656E1465" w14:textId="77777777" w:rsidR="001E5265" w:rsidRPr="00742AD9" w:rsidRDefault="001E5265" w:rsidP="008259F3">
      <w:pPr>
        <w:pStyle w:val="Style10"/>
        <w:widowControl/>
        <w:numPr>
          <w:ilvl w:val="0"/>
          <w:numId w:val="15"/>
        </w:numPr>
        <w:tabs>
          <w:tab w:val="left" w:pos="518"/>
        </w:tabs>
        <w:spacing w:before="60" w:after="60" w:line="240" w:lineRule="auto"/>
        <w:ind w:left="851" w:hanging="491"/>
        <w:rPr>
          <w:rStyle w:val="FontStyle28"/>
          <w:rFonts w:ascii="Times New Roman" w:hAnsi="Times New Roman" w:cs="Times New Roman"/>
        </w:rPr>
      </w:pPr>
      <w:r w:rsidRPr="00742AD9">
        <w:rPr>
          <w:rStyle w:val="FontStyle28"/>
          <w:rFonts w:ascii="Times New Roman" w:hAnsi="Times New Roman" w:cs="Times New Roman"/>
        </w:rPr>
        <w:t xml:space="preserve">na ochranu před všemi formami sexuálního zneužívání a před kontaktem s narkotiky </w:t>
      </w:r>
      <w:r w:rsidR="00674752" w:rsidRPr="00742AD9">
        <w:rPr>
          <w:rStyle w:val="FontStyle28"/>
          <w:rFonts w:ascii="Times New Roman" w:hAnsi="Times New Roman" w:cs="Times New Roman"/>
        </w:rPr>
        <w:br/>
      </w:r>
      <w:r w:rsidRPr="00742AD9">
        <w:rPr>
          <w:rStyle w:val="FontStyle28"/>
          <w:rFonts w:ascii="Times New Roman" w:hAnsi="Times New Roman" w:cs="Times New Roman"/>
        </w:rPr>
        <w:t>a psychotropními látkami.</w:t>
      </w:r>
    </w:p>
    <w:p w14:paraId="4B114A32" w14:textId="77777777" w:rsidR="00047C16" w:rsidRPr="00742AD9" w:rsidRDefault="00047C16" w:rsidP="00456B90">
      <w:pPr>
        <w:pStyle w:val="Style10"/>
        <w:widowControl/>
        <w:tabs>
          <w:tab w:val="left" w:pos="511"/>
        </w:tabs>
        <w:spacing w:line="240" w:lineRule="auto"/>
        <w:ind w:firstLine="0"/>
        <w:jc w:val="left"/>
        <w:rPr>
          <w:rStyle w:val="FontStyle28"/>
          <w:rFonts w:ascii="Times New Roman" w:hAnsi="Times New Roman" w:cs="Times New Roman"/>
          <w:b/>
          <w:bCs/>
          <w:sz w:val="24"/>
          <w:szCs w:val="24"/>
        </w:rPr>
      </w:pPr>
    </w:p>
    <w:p w14:paraId="71584264" w14:textId="21EF842E" w:rsidR="001E5265" w:rsidRPr="00B354BC" w:rsidRDefault="001E5265" w:rsidP="00B354BC">
      <w:pPr>
        <w:pStyle w:val="Nadpis2TNR"/>
        <w:ind w:left="426"/>
        <w:rPr>
          <w:rStyle w:val="FontStyle28"/>
          <w:rFonts w:ascii="Times New Roman" w:hAnsi="Times New Roman" w:cs="Times New Roman"/>
          <w:sz w:val="24"/>
          <w:szCs w:val="26"/>
        </w:rPr>
      </w:pPr>
      <w:bookmarkStart w:id="3" w:name="_Toc150280063"/>
      <w:r w:rsidRPr="00B354BC">
        <w:rPr>
          <w:rStyle w:val="FontStyle28"/>
          <w:rFonts w:ascii="Times New Roman" w:hAnsi="Times New Roman" w:cs="Times New Roman"/>
          <w:sz w:val="24"/>
          <w:szCs w:val="26"/>
        </w:rPr>
        <w:t>Povinnosti žáků</w:t>
      </w:r>
      <w:bookmarkEnd w:id="3"/>
    </w:p>
    <w:p w14:paraId="61F7FB8D" w14:textId="77777777" w:rsidR="001E5265" w:rsidRPr="00D85EED" w:rsidRDefault="001E5265" w:rsidP="00456B90">
      <w:pPr>
        <w:pStyle w:val="Style12"/>
        <w:widowControl/>
        <w:spacing w:before="60" w:after="60"/>
        <w:rPr>
          <w:rStyle w:val="FontStyle30"/>
          <w:rFonts w:ascii="Times New Roman" w:hAnsi="Times New Roman" w:cs="Times New Roman"/>
        </w:rPr>
      </w:pPr>
      <w:proofErr w:type="gramStart"/>
      <w:r w:rsidRPr="00D85EED">
        <w:rPr>
          <w:rStyle w:val="FontStyle30"/>
          <w:rFonts w:ascii="Times New Roman" w:hAnsi="Times New Roman" w:cs="Times New Roman"/>
        </w:rPr>
        <w:t>žáci</w:t>
      </w:r>
      <w:r w:rsidR="00EF2336" w:rsidRPr="00D85EED">
        <w:rPr>
          <w:rStyle w:val="FontStyle30"/>
          <w:rFonts w:ascii="Times New Roman" w:hAnsi="Times New Roman" w:cs="Times New Roman"/>
        </w:rPr>
        <w:t xml:space="preserve"> </w:t>
      </w:r>
      <w:r w:rsidRPr="00D85EED">
        <w:rPr>
          <w:rStyle w:val="FontStyle30"/>
          <w:rFonts w:ascii="Times New Roman" w:hAnsi="Times New Roman" w:cs="Times New Roman"/>
        </w:rPr>
        <w:t xml:space="preserve"> jsou</w:t>
      </w:r>
      <w:proofErr w:type="gramEnd"/>
      <w:r w:rsidR="00EF2336" w:rsidRPr="00D85EED">
        <w:rPr>
          <w:rStyle w:val="FontStyle30"/>
          <w:rFonts w:ascii="Times New Roman" w:hAnsi="Times New Roman" w:cs="Times New Roman"/>
        </w:rPr>
        <w:t xml:space="preserve"> </w:t>
      </w:r>
      <w:r w:rsidRPr="00D85EED">
        <w:rPr>
          <w:rStyle w:val="FontStyle30"/>
          <w:rFonts w:ascii="Times New Roman" w:hAnsi="Times New Roman" w:cs="Times New Roman"/>
        </w:rPr>
        <w:t xml:space="preserve"> povinni:</w:t>
      </w:r>
    </w:p>
    <w:p w14:paraId="017A2891" w14:textId="77777777" w:rsidR="001E5265" w:rsidRPr="00D85EED" w:rsidRDefault="001E5265" w:rsidP="008259F3">
      <w:pPr>
        <w:pStyle w:val="Style10"/>
        <w:widowControl/>
        <w:numPr>
          <w:ilvl w:val="0"/>
          <w:numId w:val="16"/>
        </w:numPr>
        <w:tabs>
          <w:tab w:val="left" w:pos="511"/>
        </w:tabs>
        <w:spacing w:before="60" w:after="60" w:line="240" w:lineRule="auto"/>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řádně docházet do školy a řádně se vzdělávat, zúčastňovat se vyučování </w:t>
      </w:r>
      <w:r w:rsidR="00EF2336" w:rsidRPr="00D85EED">
        <w:rPr>
          <w:rStyle w:val="FontStyle28"/>
          <w:rFonts w:ascii="Times New Roman" w:hAnsi="Times New Roman" w:cs="Times New Roman"/>
        </w:rPr>
        <w:t>podle stanoveného rozvrhu hodin;</w:t>
      </w:r>
    </w:p>
    <w:p w14:paraId="4672FC12" w14:textId="77777777" w:rsidR="001E5265" w:rsidRDefault="001E5265" w:rsidP="008259F3">
      <w:pPr>
        <w:pStyle w:val="Style10"/>
        <w:widowControl/>
        <w:numPr>
          <w:ilvl w:val="0"/>
          <w:numId w:val="16"/>
        </w:numPr>
        <w:tabs>
          <w:tab w:val="left" w:pos="511"/>
        </w:tabs>
        <w:spacing w:before="60" w:after="60" w:line="240" w:lineRule="auto"/>
        <w:ind w:left="851" w:hanging="491"/>
        <w:rPr>
          <w:rStyle w:val="FontStyle28"/>
          <w:rFonts w:ascii="Times New Roman" w:hAnsi="Times New Roman" w:cs="Times New Roman"/>
        </w:rPr>
      </w:pPr>
      <w:r w:rsidRPr="00D85EED">
        <w:rPr>
          <w:rStyle w:val="FontStyle28"/>
          <w:rFonts w:ascii="Times New Roman" w:hAnsi="Times New Roman" w:cs="Times New Roman"/>
        </w:rPr>
        <w:t>dodržovat školní řád, předpisy a pokyny školy k ochraně zdraví a bezp</w:t>
      </w:r>
      <w:r w:rsidR="00EF2336" w:rsidRPr="00D85EED">
        <w:rPr>
          <w:rStyle w:val="FontStyle28"/>
          <w:rFonts w:ascii="Times New Roman" w:hAnsi="Times New Roman" w:cs="Times New Roman"/>
        </w:rPr>
        <w:t>ečnosti, s nimiž byli seznámeni;</w:t>
      </w:r>
    </w:p>
    <w:p w14:paraId="443D1DA0" w14:textId="19D8E953" w:rsidR="00C5019F" w:rsidRPr="00D85EED" w:rsidRDefault="00C5019F" w:rsidP="008259F3">
      <w:pPr>
        <w:pStyle w:val="Style10"/>
        <w:widowControl/>
        <w:numPr>
          <w:ilvl w:val="0"/>
          <w:numId w:val="16"/>
        </w:numPr>
        <w:tabs>
          <w:tab w:val="left" w:pos="511"/>
        </w:tabs>
        <w:spacing w:before="60" w:after="60" w:line="240" w:lineRule="auto"/>
        <w:ind w:left="851" w:hanging="491"/>
        <w:rPr>
          <w:rStyle w:val="FontStyle28"/>
          <w:rFonts w:ascii="Times New Roman" w:hAnsi="Times New Roman" w:cs="Times New Roman"/>
        </w:rPr>
      </w:pPr>
      <w:bookmarkStart w:id="4" w:name="_Hlk52009305"/>
      <w:r>
        <w:rPr>
          <w:rStyle w:val="FontStyle28"/>
          <w:rFonts w:ascii="Times New Roman" w:hAnsi="Times New Roman" w:cs="Times New Roman"/>
        </w:rPr>
        <w:t xml:space="preserve">dodržovat zákaz používání mobilních telefonů nebo jiných elektronických zařízení ve vyučovacích hodinách, s výjimkou jejich používání </w:t>
      </w:r>
      <w:r w:rsidR="00EB35B7">
        <w:rPr>
          <w:rStyle w:val="FontStyle28"/>
          <w:rFonts w:ascii="Times New Roman" w:hAnsi="Times New Roman" w:cs="Times New Roman"/>
        </w:rPr>
        <w:t xml:space="preserve">dle pokynu vyučujícího a </w:t>
      </w:r>
      <w:r>
        <w:rPr>
          <w:rStyle w:val="FontStyle28"/>
          <w:rFonts w:ascii="Times New Roman" w:hAnsi="Times New Roman" w:cs="Times New Roman"/>
        </w:rPr>
        <w:t xml:space="preserve">v nezbytném rozsahu </w:t>
      </w:r>
      <w:r w:rsidR="00222301">
        <w:rPr>
          <w:rStyle w:val="FontStyle28"/>
          <w:rFonts w:ascii="Times New Roman" w:hAnsi="Times New Roman" w:cs="Times New Roman"/>
        </w:rPr>
        <w:br/>
      </w:r>
      <w:r>
        <w:rPr>
          <w:rStyle w:val="FontStyle28"/>
          <w:rFonts w:ascii="Times New Roman" w:hAnsi="Times New Roman" w:cs="Times New Roman"/>
        </w:rPr>
        <w:t>ze zdravotních důvodu;</w:t>
      </w:r>
    </w:p>
    <w:bookmarkEnd w:id="4"/>
    <w:p w14:paraId="77A65551" w14:textId="77777777" w:rsidR="001E5265" w:rsidRPr="00D85EED" w:rsidRDefault="001E5265" w:rsidP="008259F3">
      <w:pPr>
        <w:pStyle w:val="Style10"/>
        <w:widowControl/>
        <w:numPr>
          <w:ilvl w:val="0"/>
          <w:numId w:val="16"/>
        </w:numPr>
        <w:tabs>
          <w:tab w:val="left" w:pos="511"/>
        </w:tabs>
        <w:spacing w:before="60" w:after="60" w:line="240" w:lineRule="auto"/>
        <w:ind w:left="851" w:hanging="491"/>
        <w:rPr>
          <w:rStyle w:val="FontStyle28"/>
          <w:rFonts w:ascii="Times New Roman" w:hAnsi="Times New Roman" w:cs="Times New Roman"/>
        </w:rPr>
      </w:pPr>
      <w:r w:rsidRPr="00D85EED">
        <w:rPr>
          <w:rStyle w:val="FontStyle28"/>
          <w:rFonts w:ascii="Times New Roman" w:hAnsi="Times New Roman" w:cs="Times New Roman"/>
        </w:rPr>
        <w:t>plnit pokyny</w:t>
      </w:r>
      <w:r w:rsidR="00463BF4" w:rsidRPr="00D85EED">
        <w:rPr>
          <w:rStyle w:val="FontStyle28"/>
          <w:rFonts w:ascii="Times New Roman" w:hAnsi="Times New Roman" w:cs="Times New Roman"/>
        </w:rPr>
        <w:t xml:space="preserve"> pedagogických pracovníků a</w:t>
      </w:r>
      <w:r w:rsidR="00F31A3B" w:rsidRPr="00D85EED">
        <w:rPr>
          <w:rStyle w:val="FontStyle28"/>
          <w:rFonts w:ascii="Times New Roman" w:hAnsi="Times New Roman" w:cs="Times New Roman"/>
        </w:rPr>
        <w:t xml:space="preserve"> dalších pracovníků škol</w:t>
      </w:r>
      <w:r w:rsidRPr="00D85EED">
        <w:rPr>
          <w:rStyle w:val="FontStyle28"/>
          <w:rFonts w:ascii="Times New Roman" w:hAnsi="Times New Roman" w:cs="Times New Roman"/>
        </w:rPr>
        <w:t xml:space="preserve"> vydané v souladu s pr</w:t>
      </w:r>
      <w:r w:rsidR="00463BF4" w:rsidRPr="00D85EED">
        <w:rPr>
          <w:rStyle w:val="FontStyle28"/>
          <w:rFonts w:ascii="Times New Roman" w:hAnsi="Times New Roman" w:cs="Times New Roman"/>
        </w:rPr>
        <w:t>ávními předpisy a škol</w:t>
      </w:r>
      <w:r w:rsidR="00BA6011" w:rsidRPr="00D85EED">
        <w:rPr>
          <w:rStyle w:val="FontStyle28"/>
          <w:rFonts w:ascii="Times New Roman" w:hAnsi="Times New Roman" w:cs="Times New Roman"/>
        </w:rPr>
        <w:t>ním řádem;</w:t>
      </w:r>
    </w:p>
    <w:p w14:paraId="43240E98" w14:textId="77777777" w:rsidR="00AC03CA" w:rsidRPr="00D85EED" w:rsidRDefault="00BA6011" w:rsidP="008259F3">
      <w:pPr>
        <w:pStyle w:val="Style10"/>
        <w:widowControl/>
        <w:numPr>
          <w:ilvl w:val="0"/>
          <w:numId w:val="16"/>
        </w:numPr>
        <w:tabs>
          <w:tab w:val="left" w:pos="511"/>
        </w:tabs>
        <w:spacing w:before="60" w:after="60" w:line="240" w:lineRule="auto"/>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oznámit na začátku školního roku třídnímu učiteli adresu svého bydliště, jeho změnu, adresu zákonných </w:t>
      </w:r>
      <w:proofErr w:type="gramStart"/>
      <w:r w:rsidRPr="00D85EED">
        <w:rPr>
          <w:rStyle w:val="FontStyle28"/>
          <w:rFonts w:ascii="Times New Roman" w:hAnsi="Times New Roman" w:cs="Times New Roman"/>
        </w:rPr>
        <w:t>zástupců</w:t>
      </w:r>
      <w:proofErr w:type="gramEnd"/>
      <w:r w:rsidRPr="00D85EED">
        <w:rPr>
          <w:rStyle w:val="FontStyle28"/>
          <w:rFonts w:ascii="Times New Roman" w:hAnsi="Times New Roman" w:cs="Times New Roman"/>
        </w:rPr>
        <w:t xml:space="preserve"> popřípadě i adresu svého přechodného bydliště, všechny dostupné telefony, </w:t>
      </w:r>
      <w:r w:rsidR="00463BF4" w:rsidRPr="00D85EED">
        <w:rPr>
          <w:rStyle w:val="FontStyle28"/>
          <w:rFonts w:ascii="Times New Roman" w:hAnsi="Times New Roman" w:cs="Times New Roman"/>
        </w:rPr>
        <w:br/>
      </w:r>
      <w:r w:rsidRPr="00D85EED">
        <w:rPr>
          <w:rStyle w:val="FontStyle28"/>
          <w:rFonts w:ascii="Times New Roman" w:hAnsi="Times New Roman" w:cs="Times New Roman"/>
        </w:rPr>
        <w:t>e-maily a dále všechny údaje týkající se své osoby, zákonných zástupců a další</w:t>
      </w:r>
      <w:r w:rsidR="0039556D" w:rsidRPr="00D85EED">
        <w:rPr>
          <w:rStyle w:val="FontStyle28"/>
          <w:rFonts w:ascii="Times New Roman" w:hAnsi="Times New Roman" w:cs="Times New Roman"/>
        </w:rPr>
        <w:t xml:space="preserve"> údaje nezbytné </w:t>
      </w:r>
      <w:r w:rsidR="00463BF4" w:rsidRPr="00D85EED">
        <w:rPr>
          <w:rStyle w:val="FontStyle28"/>
          <w:rFonts w:ascii="Times New Roman" w:hAnsi="Times New Roman" w:cs="Times New Roman"/>
        </w:rPr>
        <w:br/>
      </w:r>
      <w:r w:rsidR="0039556D" w:rsidRPr="00D85EED">
        <w:rPr>
          <w:rStyle w:val="FontStyle28"/>
          <w:rFonts w:ascii="Times New Roman" w:hAnsi="Times New Roman" w:cs="Times New Roman"/>
        </w:rPr>
        <w:t>pro školní matriku (§ 28 odst. 2 a 3 školského zákona)</w:t>
      </w:r>
      <w:r w:rsidRPr="00D85EED">
        <w:rPr>
          <w:rStyle w:val="FontStyle28"/>
          <w:rFonts w:ascii="Times New Roman" w:hAnsi="Times New Roman" w:cs="Times New Roman"/>
        </w:rPr>
        <w:t xml:space="preserve"> – každou změnu údajů </w:t>
      </w:r>
      <w:r w:rsidR="00463BF4" w:rsidRPr="00D85EED">
        <w:rPr>
          <w:rStyle w:val="FontStyle28"/>
          <w:rFonts w:ascii="Times New Roman" w:hAnsi="Times New Roman" w:cs="Times New Roman"/>
        </w:rPr>
        <w:t>oznámit</w:t>
      </w:r>
      <w:r w:rsidRPr="00D85EED">
        <w:rPr>
          <w:rStyle w:val="FontStyle28"/>
          <w:rFonts w:ascii="Times New Roman" w:hAnsi="Times New Roman" w:cs="Times New Roman"/>
        </w:rPr>
        <w:t xml:space="preserve"> do tří </w:t>
      </w:r>
      <w:r w:rsidR="0039556D" w:rsidRPr="00D85EED">
        <w:rPr>
          <w:rStyle w:val="FontStyle28"/>
          <w:rFonts w:ascii="Times New Roman" w:hAnsi="Times New Roman" w:cs="Times New Roman"/>
        </w:rPr>
        <w:t>pracovních dnů</w:t>
      </w:r>
      <w:r w:rsidR="00463BF4" w:rsidRPr="00D85EED">
        <w:rPr>
          <w:rStyle w:val="FontStyle28"/>
          <w:rFonts w:ascii="Times New Roman" w:hAnsi="Times New Roman" w:cs="Times New Roman"/>
        </w:rPr>
        <w:t>;</w:t>
      </w:r>
    </w:p>
    <w:p w14:paraId="5950B4F5" w14:textId="77777777" w:rsidR="00AC03CA" w:rsidRPr="00D85EED" w:rsidRDefault="001E5265" w:rsidP="008259F3">
      <w:pPr>
        <w:pStyle w:val="Style10"/>
        <w:widowControl/>
        <w:numPr>
          <w:ilvl w:val="0"/>
          <w:numId w:val="16"/>
        </w:numPr>
        <w:tabs>
          <w:tab w:val="left" w:pos="511"/>
        </w:tabs>
        <w:spacing w:before="60" w:after="60" w:line="240" w:lineRule="auto"/>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dokládat důvody své nepřítomnosti ve vyučování v souladu s podmínkami </w:t>
      </w:r>
      <w:r w:rsidR="0039556D" w:rsidRPr="00D85EED">
        <w:rPr>
          <w:rStyle w:val="FontStyle28"/>
          <w:rFonts w:ascii="Times New Roman" w:hAnsi="Times New Roman" w:cs="Times New Roman"/>
        </w:rPr>
        <w:t>stanovenými tímto školním řádem;</w:t>
      </w:r>
    </w:p>
    <w:p w14:paraId="083B0FBF" w14:textId="77777777" w:rsidR="00AC03CA" w:rsidRDefault="00AC03CA" w:rsidP="008259F3">
      <w:pPr>
        <w:pStyle w:val="Style10"/>
        <w:widowControl/>
        <w:numPr>
          <w:ilvl w:val="0"/>
          <w:numId w:val="16"/>
        </w:numPr>
        <w:tabs>
          <w:tab w:val="left" w:pos="511"/>
        </w:tabs>
        <w:spacing w:before="60" w:after="60" w:line="240" w:lineRule="auto"/>
        <w:ind w:left="851" w:hanging="491"/>
        <w:rPr>
          <w:rStyle w:val="FontStyle28"/>
          <w:rFonts w:ascii="Times New Roman" w:hAnsi="Times New Roman" w:cs="Times New Roman"/>
        </w:rPr>
      </w:pPr>
      <w:r w:rsidRPr="00D85EED">
        <w:rPr>
          <w:rStyle w:val="FontStyle28"/>
          <w:rFonts w:ascii="Times New Roman" w:hAnsi="Times New Roman" w:cs="Times New Roman"/>
        </w:rPr>
        <w:t>informovat školu o změně zdravotní způsobilosti, zdravotních obtížích nebo jiných závažných skutečnostech, které by mohly mít vliv na průběh vzdělávání;</w:t>
      </w:r>
    </w:p>
    <w:p w14:paraId="5CD7C5B6" w14:textId="0EEAF7FC" w:rsidR="004779B8" w:rsidRPr="00D85EED" w:rsidRDefault="004779B8" w:rsidP="008259F3">
      <w:pPr>
        <w:pStyle w:val="Style10"/>
        <w:widowControl/>
        <w:numPr>
          <w:ilvl w:val="0"/>
          <w:numId w:val="16"/>
        </w:numPr>
        <w:tabs>
          <w:tab w:val="left" w:pos="511"/>
        </w:tabs>
        <w:spacing w:before="60" w:after="60" w:line="240" w:lineRule="auto"/>
        <w:ind w:left="851" w:hanging="491"/>
        <w:rPr>
          <w:rStyle w:val="FontStyle28"/>
          <w:rFonts w:ascii="Times New Roman" w:hAnsi="Times New Roman" w:cs="Times New Roman"/>
        </w:rPr>
      </w:pPr>
      <w:r w:rsidRPr="004779B8">
        <w:rPr>
          <w:rFonts w:ascii="Times New Roman" w:hAnsi="Times New Roman" w:cs="Times New Roman"/>
          <w:sz w:val="20"/>
          <w:szCs w:val="20"/>
        </w:rPr>
        <w:t xml:space="preserve">žáci jsou také povinni aktivně a bez zbytečného odkladu si doplnit zameškanou látku a dopsat si chybějící písemné testy či práce v co nejbližších možných termínech po dohodě s příslušnými vyučujícími nejpozději však do 14 dnů po návratu do školy, Pokud žák nevyužije možnost domluvit si doplnění látky, neprojeví iniciativu, a nedojde proto k domluvě mezi žákem a učitelem </w:t>
      </w:r>
      <w:r w:rsidR="0064128F">
        <w:rPr>
          <w:rFonts w:ascii="Times New Roman" w:hAnsi="Times New Roman" w:cs="Times New Roman"/>
          <w:sz w:val="20"/>
          <w:szCs w:val="20"/>
        </w:rPr>
        <w:br/>
      </w:r>
      <w:r w:rsidRPr="004779B8">
        <w:rPr>
          <w:rFonts w:ascii="Times New Roman" w:hAnsi="Times New Roman" w:cs="Times New Roman"/>
          <w:sz w:val="20"/>
          <w:szCs w:val="20"/>
        </w:rPr>
        <w:t>na individuálním termínu/termínech dopsání testů, bude mu termín určen v rámci centrálního dopisování testů (stanovuje ředitel školy), kde bude jeho účast povinná a příp. neomluvená neúčast bude důvodem k hodnocení – nedostatečný</w:t>
      </w:r>
      <w:r w:rsidR="004B0B10">
        <w:rPr>
          <w:rFonts w:ascii="Times New Roman" w:hAnsi="Times New Roman" w:cs="Times New Roman"/>
          <w:sz w:val="20"/>
          <w:szCs w:val="20"/>
        </w:rPr>
        <w:t>.</w:t>
      </w:r>
    </w:p>
    <w:p w14:paraId="5CC8C137" w14:textId="77777777" w:rsidR="00245241" w:rsidRPr="00111754" w:rsidRDefault="00245241" w:rsidP="00B354BC">
      <w:pPr>
        <w:pStyle w:val="Style19"/>
        <w:widowControl/>
        <w:spacing w:before="60" w:after="60"/>
        <w:ind w:left="851" w:hanging="491"/>
        <w:rPr>
          <w:rFonts w:ascii="Times New Roman" w:hAnsi="Times New Roman" w:cs="Times New Roman"/>
          <w:sz w:val="8"/>
          <w:szCs w:val="8"/>
        </w:rPr>
      </w:pPr>
    </w:p>
    <w:p w14:paraId="1CA93C9D" w14:textId="61C4D521" w:rsidR="001E5265" w:rsidRPr="00CD1108" w:rsidRDefault="00E15078" w:rsidP="00CD1108">
      <w:pPr>
        <w:pStyle w:val="Nadpis2TNR"/>
        <w:ind w:left="426"/>
        <w:rPr>
          <w:rStyle w:val="FontStyle29"/>
          <w:rFonts w:ascii="Times New Roman" w:hAnsi="Times New Roman" w:cs="Times New Roman"/>
          <w:b/>
          <w:bCs/>
          <w:sz w:val="24"/>
          <w:szCs w:val="26"/>
        </w:rPr>
      </w:pPr>
      <w:r>
        <w:rPr>
          <w:rStyle w:val="FontStyle28"/>
          <w:rFonts w:ascii="Times New Roman" w:hAnsi="Times New Roman" w:cs="Times New Roman"/>
          <w:b w:val="0"/>
          <w:bCs w:val="0"/>
          <w:sz w:val="24"/>
          <w:szCs w:val="24"/>
        </w:rPr>
        <w:br w:type="page"/>
      </w:r>
      <w:bookmarkStart w:id="5" w:name="_Toc150280064"/>
      <w:r w:rsidR="001E5265" w:rsidRPr="00CD1108">
        <w:rPr>
          <w:rStyle w:val="FontStyle29"/>
          <w:rFonts w:ascii="Times New Roman" w:hAnsi="Times New Roman" w:cs="Times New Roman"/>
          <w:b/>
          <w:bCs/>
          <w:sz w:val="24"/>
          <w:szCs w:val="26"/>
        </w:rPr>
        <w:lastRenderedPageBreak/>
        <w:t>Práva a povinnosti zákonných zástupců žáků</w:t>
      </w:r>
      <w:bookmarkEnd w:id="5"/>
    </w:p>
    <w:p w14:paraId="23872083" w14:textId="77777777" w:rsidR="001E5265" w:rsidRPr="00D85EED" w:rsidRDefault="001E5265" w:rsidP="00456B90">
      <w:pPr>
        <w:pStyle w:val="Style12"/>
        <w:widowControl/>
        <w:spacing w:before="60" w:after="60"/>
        <w:rPr>
          <w:rStyle w:val="FontStyle30"/>
          <w:rFonts w:ascii="Times New Roman" w:hAnsi="Times New Roman" w:cs="Times New Roman"/>
        </w:rPr>
      </w:pPr>
      <w:proofErr w:type="gramStart"/>
      <w:r w:rsidRPr="00D85EED">
        <w:rPr>
          <w:rStyle w:val="FontStyle30"/>
          <w:rFonts w:ascii="Times New Roman" w:hAnsi="Times New Roman" w:cs="Times New Roman"/>
        </w:rPr>
        <w:t xml:space="preserve">zákonní </w:t>
      </w:r>
      <w:r w:rsidR="00AC03CA" w:rsidRPr="00D85EED">
        <w:rPr>
          <w:rStyle w:val="FontStyle30"/>
          <w:rFonts w:ascii="Times New Roman" w:hAnsi="Times New Roman" w:cs="Times New Roman"/>
        </w:rPr>
        <w:t xml:space="preserve"> </w:t>
      </w:r>
      <w:r w:rsidRPr="00D85EED">
        <w:rPr>
          <w:rStyle w:val="FontStyle30"/>
          <w:rFonts w:ascii="Times New Roman" w:hAnsi="Times New Roman" w:cs="Times New Roman"/>
        </w:rPr>
        <w:t>zástupci</w:t>
      </w:r>
      <w:proofErr w:type="gramEnd"/>
      <w:r w:rsidRPr="00D85EED">
        <w:rPr>
          <w:rStyle w:val="FontStyle30"/>
          <w:rFonts w:ascii="Times New Roman" w:hAnsi="Times New Roman" w:cs="Times New Roman"/>
        </w:rPr>
        <w:t xml:space="preserve"> </w:t>
      </w:r>
      <w:r w:rsidR="00AC03CA" w:rsidRPr="00D85EED">
        <w:rPr>
          <w:rStyle w:val="FontStyle30"/>
          <w:rFonts w:ascii="Times New Roman" w:hAnsi="Times New Roman" w:cs="Times New Roman"/>
        </w:rPr>
        <w:t xml:space="preserve"> </w:t>
      </w:r>
      <w:r w:rsidRPr="00D85EED">
        <w:rPr>
          <w:rStyle w:val="FontStyle30"/>
          <w:rFonts w:ascii="Times New Roman" w:hAnsi="Times New Roman" w:cs="Times New Roman"/>
        </w:rPr>
        <w:t xml:space="preserve">nezletilých </w:t>
      </w:r>
      <w:r w:rsidR="00AC03CA" w:rsidRPr="00D85EED">
        <w:rPr>
          <w:rStyle w:val="FontStyle30"/>
          <w:rFonts w:ascii="Times New Roman" w:hAnsi="Times New Roman" w:cs="Times New Roman"/>
        </w:rPr>
        <w:t xml:space="preserve"> </w:t>
      </w:r>
      <w:r w:rsidRPr="00D85EED">
        <w:rPr>
          <w:rStyle w:val="FontStyle30"/>
          <w:rFonts w:ascii="Times New Roman" w:hAnsi="Times New Roman" w:cs="Times New Roman"/>
        </w:rPr>
        <w:t xml:space="preserve">žáků </w:t>
      </w:r>
      <w:r w:rsidR="00AC03CA" w:rsidRPr="00D85EED">
        <w:rPr>
          <w:rStyle w:val="FontStyle30"/>
          <w:rFonts w:ascii="Times New Roman" w:hAnsi="Times New Roman" w:cs="Times New Roman"/>
        </w:rPr>
        <w:t xml:space="preserve"> </w:t>
      </w:r>
      <w:r w:rsidRPr="00D85EED">
        <w:rPr>
          <w:rStyle w:val="FontStyle30"/>
          <w:rFonts w:ascii="Times New Roman" w:hAnsi="Times New Roman" w:cs="Times New Roman"/>
        </w:rPr>
        <w:t xml:space="preserve">mají </w:t>
      </w:r>
      <w:r w:rsidR="00AC03CA" w:rsidRPr="00D85EED">
        <w:rPr>
          <w:rStyle w:val="FontStyle30"/>
          <w:rFonts w:ascii="Times New Roman" w:hAnsi="Times New Roman" w:cs="Times New Roman"/>
        </w:rPr>
        <w:t xml:space="preserve"> </w:t>
      </w:r>
      <w:r w:rsidRPr="00D85EED">
        <w:rPr>
          <w:rStyle w:val="FontStyle30"/>
          <w:rFonts w:ascii="Times New Roman" w:hAnsi="Times New Roman" w:cs="Times New Roman"/>
        </w:rPr>
        <w:t>právo:</w:t>
      </w:r>
    </w:p>
    <w:p w14:paraId="11F71464" w14:textId="77777777" w:rsidR="001E5265" w:rsidRPr="00D85EED" w:rsidRDefault="001E5265" w:rsidP="008259F3">
      <w:pPr>
        <w:pStyle w:val="Style10"/>
        <w:widowControl/>
        <w:numPr>
          <w:ilvl w:val="0"/>
          <w:numId w:val="17"/>
        </w:numPr>
        <w:tabs>
          <w:tab w:val="left" w:pos="511"/>
        </w:tabs>
        <w:spacing w:before="60" w:after="60" w:line="240" w:lineRule="auto"/>
        <w:rPr>
          <w:rStyle w:val="FontStyle28"/>
          <w:rFonts w:ascii="Times New Roman" w:hAnsi="Times New Roman" w:cs="Times New Roman"/>
        </w:rPr>
      </w:pPr>
      <w:r w:rsidRPr="00D85EED">
        <w:rPr>
          <w:rStyle w:val="FontStyle28"/>
          <w:rFonts w:ascii="Times New Roman" w:hAnsi="Times New Roman" w:cs="Times New Roman"/>
        </w:rPr>
        <w:t>na informace o průběhu a výsledcích vzdělávání svých dětí, na tyto inf</w:t>
      </w:r>
      <w:r w:rsidR="005F376F" w:rsidRPr="00D85EED">
        <w:rPr>
          <w:rStyle w:val="FontStyle28"/>
          <w:rFonts w:ascii="Times New Roman" w:hAnsi="Times New Roman" w:cs="Times New Roman"/>
        </w:rPr>
        <w:t xml:space="preserve">ormace mají v případě zletilých </w:t>
      </w:r>
      <w:r w:rsidRPr="00D85EED">
        <w:rPr>
          <w:rStyle w:val="FontStyle28"/>
          <w:rFonts w:ascii="Times New Roman" w:hAnsi="Times New Roman" w:cs="Times New Roman"/>
        </w:rPr>
        <w:t xml:space="preserve">žáků právo také jejich rodiče, popřípadě osoby, které vůči zletilým </w:t>
      </w:r>
      <w:r w:rsidR="00EF2336" w:rsidRPr="00D85EED">
        <w:rPr>
          <w:rStyle w:val="FontStyle28"/>
          <w:rFonts w:ascii="Times New Roman" w:hAnsi="Times New Roman" w:cs="Times New Roman"/>
        </w:rPr>
        <w:t>žákům plní vyživovací povinnost;</w:t>
      </w:r>
    </w:p>
    <w:p w14:paraId="4ED5E8CA" w14:textId="77777777" w:rsidR="001E5265" w:rsidRPr="00D85EED" w:rsidRDefault="001E5265" w:rsidP="008259F3">
      <w:pPr>
        <w:pStyle w:val="Style10"/>
        <w:widowControl/>
        <w:numPr>
          <w:ilvl w:val="0"/>
          <w:numId w:val="17"/>
        </w:numPr>
        <w:tabs>
          <w:tab w:val="left" w:pos="511"/>
        </w:tabs>
        <w:spacing w:before="60" w:after="60" w:line="240" w:lineRule="auto"/>
        <w:jc w:val="left"/>
        <w:rPr>
          <w:rStyle w:val="FontStyle28"/>
          <w:rFonts w:ascii="Times New Roman" w:hAnsi="Times New Roman" w:cs="Times New Roman"/>
        </w:rPr>
      </w:pPr>
      <w:r w:rsidRPr="00D85EED">
        <w:rPr>
          <w:rStyle w:val="FontStyle28"/>
          <w:rFonts w:ascii="Times New Roman" w:hAnsi="Times New Roman" w:cs="Times New Roman"/>
        </w:rPr>
        <w:t>vol</w:t>
      </w:r>
      <w:r w:rsidR="00EF2336" w:rsidRPr="00D85EED">
        <w:rPr>
          <w:rStyle w:val="FontStyle28"/>
          <w:rFonts w:ascii="Times New Roman" w:hAnsi="Times New Roman" w:cs="Times New Roman"/>
        </w:rPr>
        <w:t>it a být voleni do školské rady;</w:t>
      </w:r>
    </w:p>
    <w:p w14:paraId="7F506A84" w14:textId="77777777" w:rsidR="001E5265" w:rsidRPr="00D85EED" w:rsidRDefault="001E5265" w:rsidP="008259F3">
      <w:pPr>
        <w:pStyle w:val="Style10"/>
        <w:widowControl/>
        <w:numPr>
          <w:ilvl w:val="0"/>
          <w:numId w:val="17"/>
        </w:numPr>
        <w:tabs>
          <w:tab w:val="left" w:pos="511"/>
        </w:tabs>
        <w:spacing w:before="60" w:after="60" w:line="240" w:lineRule="auto"/>
        <w:rPr>
          <w:rStyle w:val="FontStyle28"/>
          <w:rFonts w:ascii="Times New Roman" w:hAnsi="Times New Roman" w:cs="Times New Roman"/>
        </w:rPr>
      </w:pPr>
      <w:r w:rsidRPr="00D85EED">
        <w:rPr>
          <w:rStyle w:val="FontStyle28"/>
          <w:rFonts w:ascii="Times New Roman" w:hAnsi="Times New Roman" w:cs="Times New Roman"/>
        </w:rPr>
        <w:t>vyjadřovat se ke všem rozhodnutím týkajícím se podstatných zá</w:t>
      </w:r>
      <w:r w:rsidR="00EF2336" w:rsidRPr="00D85EED">
        <w:rPr>
          <w:rStyle w:val="FontStyle28"/>
          <w:rFonts w:ascii="Times New Roman" w:hAnsi="Times New Roman" w:cs="Times New Roman"/>
        </w:rPr>
        <w:t>ležitostí vzdělávání svých dětí;</w:t>
      </w:r>
    </w:p>
    <w:p w14:paraId="4B1341B0" w14:textId="77777777" w:rsidR="001E5265" w:rsidRPr="00D85EED" w:rsidRDefault="001E5265" w:rsidP="008259F3">
      <w:pPr>
        <w:pStyle w:val="Style10"/>
        <w:widowControl/>
        <w:numPr>
          <w:ilvl w:val="0"/>
          <w:numId w:val="17"/>
        </w:numPr>
        <w:tabs>
          <w:tab w:val="left" w:pos="511"/>
        </w:tabs>
        <w:spacing w:before="60" w:after="60" w:line="240" w:lineRule="auto"/>
        <w:jc w:val="left"/>
        <w:rPr>
          <w:rStyle w:val="FontStyle28"/>
          <w:rFonts w:ascii="Times New Roman" w:hAnsi="Times New Roman" w:cs="Times New Roman"/>
        </w:rPr>
      </w:pPr>
      <w:r w:rsidRPr="00D85EED">
        <w:rPr>
          <w:rStyle w:val="FontStyle28"/>
          <w:rFonts w:ascii="Times New Roman" w:hAnsi="Times New Roman" w:cs="Times New Roman"/>
        </w:rPr>
        <w:t>na informace a poradenskou pomoc školy v záležitostech týkajících se vzdělávání.</w:t>
      </w:r>
    </w:p>
    <w:p w14:paraId="3CCBE0F8" w14:textId="77777777" w:rsidR="001E5265" w:rsidRPr="00111754" w:rsidRDefault="001E5265" w:rsidP="00456B90">
      <w:pPr>
        <w:pStyle w:val="Style12"/>
        <w:widowControl/>
        <w:spacing w:before="60" w:after="60"/>
        <w:rPr>
          <w:rFonts w:ascii="Times New Roman" w:hAnsi="Times New Roman" w:cs="Times New Roman"/>
          <w:sz w:val="8"/>
          <w:szCs w:val="8"/>
        </w:rPr>
      </w:pPr>
    </w:p>
    <w:p w14:paraId="74825060" w14:textId="77777777" w:rsidR="001E5265" w:rsidRPr="00D85EED" w:rsidRDefault="001E5265" w:rsidP="00456B90">
      <w:pPr>
        <w:pStyle w:val="Style12"/>
        <w:widowControl/>
        <w:spacing w:before="60" w:after="60"/>
        <w:rPr>
          <w:rStyle w:val="FontStyle30"/>
          <w:rFonts w:ascii="Times New Roman" w:hAnsi="Times New Roman" w:cs="Times New Roman"/>
        </w:rPr>
      </w:pPr>
      <w:proofErr w:type="gramStart"/>
      <w:r w:rsidRPr="00D85EED">
        <w:rPr>
          <w:rStyle w:val="FontStyle30"/>
          <w:rFonts w:ascii="Times New Roman" w:hAnsi="Times New Roman" w:cs="Times New Roman"/>
        </w:rPr>
        <w:t xml:space="preserve">zákonní </w:t>
      </w:r>
      <w:r w:rsidR="009157EA" w:rsidRPr="00D85EED">
        <w:rPr>
          <w:rStyle w:val="FontStyle30"/>
          <w:rFonts w:ascii="Times New Roman" w:hAnsi="Times New Roman" w:cs="Times New Roman"/>
        </w:rPr>
        <w:t xml:space="preserve"> </w:t>
      </w:r>
      <w:r w:rsidRPr="00D85EED">
        <w:rPr>
          <w:rStyle w:val="FontStyle30"/>
          <w:rFonts w:ascii="Times New Roman" w:hAnsi="Times New Roman" w:cs="Times New Roman"/>
        </w:rPr>
        <w:t>zástupci</w:t>
      </w:r>
      <w:proofErr w:type="gramEnd"/>
      <w:r w:rsidRPr="00D85EED">
        <w:rPr>
          <w:rStyle w:val="FontStyle30"/>
          <w:rFonts w:ascii="Times New Roman" w:hAnsi="Times New Roman" w:cs="Times New Roman"/>
        </w:rPr>
        <w:t xml:space="preserve"> </w:t>
      </w:r>
      <w:r w:rsidR="009157EA" w:rsidRPr="00D85EED">
        <w:rPr>
          <w:rStyle w:val="FontStyle30"/>
          <w:rFonts w:ascii="Times New Roman" w:hAnsi="Times New Roman" w:cs="Times New Roman"/>
        </w:rPr>
        <w:t xml:space="preserve"> </w:t>
      </w:r>
      <w:r w:rsidRPr="00D85EED">
        <w:rPr>
          <w:rStyle w:val="FontStyle30"/>
          <w:rFonts w:ascii="Times New Roman" w:hAnsi="Times New Roman" w:cs="Times New Roman"/>
        </w:rPr>
        <w:t xml:space="preserve">nezletilých </w:t>
      </w:r>
      <w:r w:rsidR="009157EA" w:rsidRPr="00D85EED">
        <w:rPr>
          <w:rStyle w:val="FontStyle30"/>
          <w:rFonts w:ascii="Times New Roman" w:hAnsi="Times New Roman" w:cs="Times New Roman"/>
        </w:rPr>
        <w:t xml:space="preserve"> </w:t>
      </w:r>
      <w:r w:rsidRPr="00D85EED">
        <w:rPr>
          <w:rStyle w:val="FontStyle30"/>
          <w:rFonts w:ascii="Times New Roman" w:hAnsi="Times New Roman" w:cs="Times New Roman"/>
        </w:rPr>
        <w:t xml:space="preserve">žáků </w:t>
      </w:r>
      <w:r w:rsidR="009157EA" w:rsidRPr="00D85EED">
        <w:rPr>
          <w:rStyle w:val="FontStyle30"/>
          <w:rFonts w:ascii="Times New Roman" w:hAnsi="Times New Roman" w:cs="Times New Roman"/>
        </w:rPr>
        <w:t xml:space="preserve"> </w:t>
      </w:r>
      <w:r w:rsidRPr="00D85EED">
        <w:rPr>
          <w:rStyle w:val="FontStyle30"/>
          <w:rFonts w:ascii="Times New Roman" w:hAnsi="Times New Roman" w:cs="Times New Roman"/>
        </w:rPr>
        <w:t xml:space="preserve">jsou </w:t>
      </w:r>
      <w:r w:rsidR="009157EA" w:rsidRPr="00D85EED">
        <w:rPr>
          <w:rStyle w:val="FontStyle30"/>
          <w:rFonts w:ascii="Times New Roman" w:hAnsi="Times New Roman" w:cs="Times New Roman"/>
        </w:rPr>
        <w:t xml:space="preserve"> </w:t>
      </w:r>
      <w:r w:rsidRPr="00D85EED">
        <w:rPr>
          <w:rStyle w:val="FontStyle30"/>
          <w:rFonts w:ascii="Times New Roman" w:hAnsi="Times New Roman" w:cs="Times New Roman"/>
        </w:rPr>
        <w:t>povinni:</w:t>
      </w:r>
    </w:p>
    <w:p w14:paraId="46525B40" w14:textId="77777777" w:rsidR="001E5265" w:rsidRPr="00D85EED" w:rsidRDefault="001E5265" w:rsidP="008259F3">
      <w:pPr>
        <w:pStyle w:val="Style10"/>
        <w:widowControl/>
        <w:numPr>
          <w:ilvl w:val="0"/>
          <w:numId w:val="17"/>
        </w:numPr>
        <w:tabs>
          <w:tab w:val="left" w:pos="511"/>
        </w:tabs>
        <w:spacing w:before="60" w:after="60" w:line="240" w:lineRule="auto"/>
        <w:jc w:val="left"/>
        <w:rPr>
          <w:rStyle w:val="FontStyle28"/>
          <w:rFonts w:ascii="Times New Roman" w:hAnsi="Times New Roman" w:cs="Times New Roman"/>
        </w:rPr>
      </w:pPr>
      <w:r w:rsidRPr="00D85EED">
        <w:rPr>
          <w:rStyle w:val="FontStyle28"/>
          <w:rFonts w:ascii="Times New Roman" w:hAnsi="Times New Roman" w:cs="Times New Roman"/>
        </w:rPr>
        <w:t xml:space="preserve">zajistit, </w:t>
      </w:r>
      <w:r w:rsidR="00EF2336" w:rsidRPr="00D85EED">
        <w:rPr>
          <w:rStyle w:val="FontStyle28"/>
          <w:rFonts w:ascii="Times New Roman" w:hAnsi="Times New Roman" w:cs="Times New Roman"/>
        </w:rPr>
        <w:t>aby žák docházel řádně do školy;</w:t>
      </w:r>
    </w:p>
    <w:p w14:paraId="60838123" w14:textId="77777777" w:rsidR="001E5265" w:rsidRPr="00D85EED" w:rsidRDefault="001E5265" w:rsidP="008259F3">
      <w:pPr>
        <w:pStyle w:val="Style10"/>
        <w:widowControl/>
        <w:numPr>
          <w:ilvl w:val="0"/>
          <w:numId w:val="17"/>
        </w:numPr>
        <w:tabs>
          <w:tab w:val="left" w:pos="511"/>
        </w:tabs>
        <w:spacing w:before="60" w:after="60" w:line="240" w:lineRule="auto"/>
        <w:rPr>
          <w:rStyle w:val="FontStyle28"/>
          <w:rFonts w:ascii="Times New Roman" w:hAnsi="Times New Roman" w:cs="Times New Roman"/>
        </w:rPr>
      </w:pPr>
      <w:r w:rsidRPr="00D85EED">
        <w:rPr>
          <w:rStyle w:val="FontStyle28"/>
          <w:rFonts w:ascii="Times New Roman" w:hAnsi="Times New Roman" w:cs="Times New Roman"/>
        </w:rPr>
        <w:t xml:space="preserve">na vyzvání </w:t>
      </w:r>
      <w:r w:rsidR="00AC03CA" w:rsidRPr="00D85EED">
        <w:rPr>
          <w:rStyle w:val="FontStyle28"/>
          <w:rFonts w:ascii="Times New Roman" w:hAnsi="Times New Roman" w:cs="Times New Roman"/>
        </w:rPr>
        <w:t xml:space="preserve">pracovníků </w:t>
      </w:r>
      <w:r w:rsidRPr="00D85EED">
        <w:rPr>
          <w:rStyle w:val="FontStyle28"/>
          <w:rFonts w:ascii="Times New Roman" w:hAnsi="Times New Roman" w:cs="Times New Roman"/>
        </w:rPr>
        <w:t>ško</w:t>
      </w:r>
      <w:r w:rsidR="00AC03CA" w:rsidRPr="00D85EED">
        <w:rPr>
          <w:rStyle w:val="FontStyle28"/>
          <w:rFonts w:ascii="Times New Roman" w:hAnsi="Times New Roman" w:cs="Times New Roman"/>
        </w:rPr>
        <w:t>ly se osobně zúčastnit projednání</w:t>
      </w:r>
      <w:r w:rsidRPr="00D85EED">
        <w:rPr>
          <w:rStyle w:val="FontStyle28"/>
          <w:rFonts w:ascii="Times New Roman" w:hAnsi="Times New Roman" w:cs="Times New Roman"/>
        </w:rPr>
        <w:t xml:space="preserve"> závažných otázek týkajících </w:t>
      </w:r>
      <w:r w:rsidR="00674752" w:rsidRPr="00D85EED">
        <w:rPr>
          <w:rStyle w:val="FontStyle28"/>
          <w:rFonts w:ascii="Times New Roman" w:hAnsi="Times New Roman" w:cs="Times New Roman"/>
        </w:rPr>
        <w:br/>
      </w:r>
      <w:r w:rsidRPr="00D85EED">
        <w:rPr>
          <w:rStyle w:val="FontStyle28"/>
          <w:rFonts w:ascii="Times New Roman" w:hAnsi="Times New Roman" w:cs="Times New Roman"/>
        </w:rPr>
        <w:t xml:space="preserve">se vzdělávání </w:t>
      </w:r>
      <w:r w:rsidR="00AC03CA" w:rsidRPr="00D85EED">
        <w:rPr>
          <w:rStyle w:val="FontStyle28"/>
          <w:rFonts w:ascii="Times New Roman" w:hAnsi="Times New Roman" w:cs="Times New Roman"/>
        </w:rPr>
        <w:t xml:space="preserve">a chování </w:t>
      </w:r>
      <w:r w:rsidR="00EF2336" w:rsidRPr="00D85EED">
        <w:rPr>
          <w:rStyle w:val="FontStyle28"/>
          <w:rFonts w:ascii="Times New Roman" w:hAnsi="Times New Roman" w:cs="Times New Roman"/>
        </w:rPr>
        <w:t>žáka;</w:t>
      </w:r>
    </w:p>
    <w:p w14:paraId="2FFE0238" w14:textId="77777777" w:rsidR="001E5265" w:rsidRPr="00D85EED" w:rsidRDefault="001E5265" w:rsidP="008259F3">
      <w:pPr>
        <w:pStyle w:val="Style10"/>
        <w:widowControl/>
        <w:numPr>
          <w:ilvl w:val="0"/>
          <w:numId w:val="17"/>
        </w:numPr>
        <w:tabs>
          <w:tab w:val="left" w:pos="511"/>
        </w:tabs>
        <w:spacing w:before="60" w:after="60" w:line="240" w:lineRule="auto"/>
        <w:rPr>
          <w:rStyle w:val="FontStyle28"/>
          <w:rFonts w:ascii="Times New Roman" w:hAnsi="Times New Roman" w:cs="Times New Roman"/>
        </w:rPr>
      </w:pPr>
      <w:r w:rsidRPr="00D85EED">
        <w:rPr>
          <w:rStyle w:val="FontStyle28"/>
          <w:rFonts w:ascii="Times New Roman" w:hAnsi="Times New Roman" w:cs="Times New Roman"/>
        </w:rPr>
        <w:t>informovat školu o změně zdravotní způsobilosti, zdravotních obtížích žáka nebo jiných závažných skutečnostech, které by moh</w:t>
      </w:r>
      <w:r w:rsidR="00AC03CA" w:rsidRPr="00D85EED">
        <w:rPr>
          <w:rStyle w:val="FontStyle28"/>
          <w:rFonts w:ascii="Times New Roman" w:hAnsi="Times New Roman" w:cs="Times New Roman"/>
        </w:rPr>
        <w:t>ly mít vliv na průběh vzdělávání</w:t>
      </w:r>
      <w:r w:rsidR="00EF2336" w:rsidRPr="00D85EED">
        <w:rPr>
          <w:rStyle w:val="FontStyle28"/>
          <w:rFonts w:ascii="Times New Roman" w:hAnsi="Times New Roman" w:cs="Times New Roman"/>
        </w:rPr>
        <w:t>;</w:t>
      </w:r>
    </w:p>
    <w:p w14:paraId="3EA7E467" w14:textId="77777777" w:rsidR="001E5265" w:rsidRPr="00D85EED" w:rsidRDefault="001E5265" w:rsidP="008259F3">
      <w:pPr>
        <w:pStyle w:val="Style10"/>
        <w:widowControl/>
        <w:numPr>
          <w:ilvl w:val="0"/>
          <w:numId w:val="17"/>
        </w:numPr>
        <w:tabs>
          <w:tab w:val="left" w:pos="511"/>
        </w:tabs>
        <w:spacing w:before="60" w:after="60" w:line="240" w:lineRule="auto"/>
        <w:rPr>
          <w:rStyle w:val="FontStyle28"/>
          <w:rFonts w:ascii="Times New Roman" w:hAnsi="Times New Roman" w:cs="Times New Roman"/>
        </w:rPr>
      </w:pPr>
      <w:r w:rsidRPr="00D85EED">
        <w:rPr>
          <w:rStyle w:val="FontStyle28"/>
          <w:rFonts w:ascii="Times New Roman" w:hAnsi="Times New Roman" w:cs="Times New Roman"/>
        </w:rPr>
        <w:t xml:space="preserve">dokládat důvody nepřítomnosti žáka ve vyučování v souladu se školním řádem, oznamovat škole údaje, které jsou podstatné pro průběh </w:t>
      </w:r>
      <w:r w:rsidR="00AC03CA" w:rsidRPr="00D85EED">
        <w:rPr>
          <w:rStyle w:val="FontStyle28"/>
          <w:rFonts w:ascii="Times New Roman" w:hAnsi="Times New Roman" w:cs="Times New Roman"/>
        </w:rPr>
        <w:t>vzdělávání nebo bezpečnost žáka</w:t>
      </w:r>
      <w:r w:rsidRPr="00D85EED">
        <w:rPr>
          <w:rStyle w:val="FontStyle28"/>
          <w:rFonts w:ascii="Times New Roman" w:hAnsi="Times New Roman" w:cs="Times New Roman"/>
        </w:rPr>
        <w:t xml:space="preserve"> a změny v těchto údajích.</w:t>
      </w:r>
    </w:p>
    <w:p w14:paraId="49F216E3" w14:textId="77777777" w:rsidR="00EF2336" w:rsidRPr="00D85EED" w:rsidRDefault="00EF2336" w:rsidP="00456B90">
      <w:pPr>
        <w:pStyle w:val="Style19"/>
        <w:widowControl/>
        <w:tabs>
          <w:tab w:val="left" w:pos="346"/>
        </w:tabs>
        <w:spacing w:before="60" w:after="60"/>
        <w:jc w:val="both"/>
        <w:rPr>
          <w:rStyle w:val="FontStyle28"/>
          <w:rFonts w:ascii="Times New Roman" w:hAnsi="Times New Roman" w:cs="Times New Roman"/>
        </w:rPr>
      </w:pPr>
    </w:p>
    <w:p w14:paraId="6764E9A4" w14:textId="45641758" w:rsidR="001E5265" w:rsidRPr="00CD1108" w:rsidRDefault="001E5265" w:rsidP="00CD1108">
      <w:pPr>
        <w:pStyle w:val="Nadpis2TNR"/>
        <w:ind w:left="426"/>
        <w:rPr>
          <w:rStyle w:val="FontStyle29"/>
          <w:rFonts w:ascii="Times New Roman" w:hAnsi="Times New Roman" w:cs="Times New Roman"/>
          <w:b/>
          <w:bCs/>
          <w:sz w:val="24"/>
          <w:szCs w:val="26"/>
        </w:rPr>
      </w:pPr>
      <w:bookmarkStart w:id="6" w:name="_Toc150280065"/>
      <w:r w:rsidRPr="00CD1108">
        <w:rPr>
          <w:rStyle w:val="FontStyle29"/>
          <w:rFonts w:ascii="Times New Roman" w:hAnsi="Times New Roman" w:cs="Times New Roman"/>
          <w:b/>
          <w:bCs/>
          <w:sz w:val="24"/>
          <w:szCs w:val="26"/>
        </w:rPr>
        <w:t>Pravidla vztahů žáků a zákonných zástupců nezletilých žáků s</w:t>
      </w:r>
      <w:r w:rsidR="00AC03CA" w:rsidRPr="00CD1108">
        <w:rPr>
          <w:rStyle w:val="FontStyle29"/>
          <w:rFonts w:ascii="Times New Roman" w:hAnsi="Times New Roman" w:cs="Times New Roman"/>
          <w:b/>
          <w:bCs/>
          <w:sz w:val="24"/>
          <w:szCs w:val="26"/>
        </w:rPr>
        <w:t> </w:t>
      </w:r>
      <w:r w:rsidRPr="00CD1108">
        <w:rPr>
          <w:rStyle w:val="FontStyle29"/>
          <w:rFonts w:ascii="Times New Roman" w:hAnsi="Times New Roman" w:cs="Times New Roman"/>
          <w:b/>
          <w:bCs/>
          <w:sz w:val="24"/>
          <w:szCs w:val="26"/>
        </w:rPr>
        <w:t>pedagogickým</w:t>
      </w:r>
      <w:r w:rsidR="00AC03CA" w:rsidRPr="00CD1108">
        <w:rPr>
          <w:rStyle w:val="FontStyle29"/>
          <w:rFonts w:ascii="Times New Roman" w:hAnsi="Times New Roman" w:cs="Times New Roman"/>
          <w:b/>
          <w:bCs/>
          <w:sz w:val="24"/>
          <w:szCs w:val="26"/>
        </w:rPr>
        <w:t>i a</w:t>
      </w:r>
      <w:r w:rsidR="00043047" w:rsidRPr="00CD1108">
        <w:rPr>
          <w:rStyle w:val="FontStyle29"/>
          <w:rFonts w:ascii="Times New Roman" w:hAnsi="Times New Roman" w:cs="Times New Roman"/>
          <w:b/>
          <w:bCs/>
          <w:sz w:val="24"/>
          <w:szCs w:val="26"/>
        </w:rPr>
        <w:t xml:space="preserve"> nepedagogickými </w:t>
      </w:r>
      <w:r w:rsidRPr="00CD1108">
        <w:rPr>
          <w:rStyle w:val="FontStyle29"/>
          <w:rFonts w:ascii="Times New Roman" w:hAnsi="Times New Roman" w:cs="Times New Roman"/>
          <w:b/>
          <w:bCs/>
          <w:sz w:val="24"/>
          <w:szCs w:val="26"/>
        </w:rPr>
        <w:t>pracovníky školy</w:t>
      </w:r>
      <w:bookmarkEnd w:id="6"/>
    </w:p>
    <w:p w14:paraId="256416FD" w14:textId="77777777" w:rsidR="001E5265" w:rsidRPr="00D85EED" w:rsidRDefault="001E5265" w:rsidP="008259F3">
      <w:pPr>
        <w:pStyle w:val="Style10"/>
        <w:widowControl/>
        <w:numPr>
          <w:ilvl w:val="0"/>
          <w:numId w:val="18"/>
        </w:numPr>
        <w:tabs>
          <w:tab w:val="left" w:pos="518"/>
        </w:tabs>
        <w:spacing w:before="60" w:after="60" w:line="240" w:lineRule="auto"/>
        <w:ind w:left="851" w:hanging="502"/>
        <w:rPr>
          <w:rStyle w:val="FontStyle28"/>
          <w:rFonts w:ascii="Times New Roman" w:hAnsi="Times New Roman" w:cs="Times New Roman"/>
        </w:rPr>
      </w:pPr>
      <w:r w:rsidRPr="00D85EED">
        <w:rPr>
          <w:rStyle w:val="FontStyle28"/>
          <w:rFonts w:ascii="Times New Roman" w:hAnsi="Times New Roman" w:cs="Times New Roman"/>
        </w:rPr>
        <w:t>Vztahy mezi žá</w:t>
      </w:r>
      <w:r w:rsidR="00AC03CA" w:rsidRPr="00D85EED">
        <w:rPr>
          <w:rStyle w:val="FontStyle28"/>
          <w:rFonts w:ascii="Times New Roman" w:hAnsi="Times New Roman" w:cs="Times New Roman"/>
        </w:rPr>
        <w:t xml:space="preserve">ky a </w:t>
      </w:r>
      <w:r w:rsidRPr="00D85EED">
        <w:rPr>
          <w:rStyle w:val="FontStyle28"/>
          <w:rFonts w:ascii="Times New Roman" w:hAnsi="Times New Roman" w:cs="Times New Roman"/>
        </w:rPr>
        <w:t xml:space="preserve">pracovníky </w:t>
      </w:r>
      <w:r w:rsidR="00F31A3B" w:rsidRPr="00D85EED">
        <w:rPr>
          <w:rStyle w:val="FontStyle28"/>
          <w:rFonts w:ascii="Times New Roman" w:hAnsi="Times New Roman" w:cs="Times New Roman"/>
        </w:rPr>
        <w:t>škol</w:t>
      </w:r>
      <w:r w:rsidR="00AC03CA" w:rsidRPr="00D85EED">
        <w:rPr>
          <w:rStyle w:val="FontStyle28"/>
          <w:rFonts w:ascii="Times New Roman" w:hAnsi="Times New Roman" w:cs="Times New Roman"/>
        </w:rPr>
        <w:t xml:space="preserve"> </w:t>
      </w:r>
      <w:r w:rsidRPr="00D85EED">
        <w:rPr>
          <w:rStyle w:val="FontStyle28"/>
          <w:rFonts w:ascii="Times New Roman" w:hAnsi="Times New Roman" w:cs="Times New Roman"/>
        </w:rPr>
        <w:t>jsou založeny na principu vzájemného respektování se, slušnosti a ohleduplnosti.</w:t>
      </w:r>
    </w:p>
    <w:p w14:paraId="0BD2BCA8" w14:textId="77777777" w:rsidR="001E5265" w:rsidRPr="00D85EED" w:rsidRDefault="00AC03CA" w:rsidP="008259F3">
      <w:pPr>
        <w:pStyle w:val="Style10"/>
        <w:widowControl/>
        <w:numPr>
          <w:ilvl w:val="0"/>
          <w:numId w:val="18"/>
        </w:numPr>
        <w:tabs>
          <w:tab w:val="left" w:pos="518"/>
        </w:tabs>
        <w:spacing w:before="60" w:after="60" w:line="240" w:lineRule="auto"/>
        <w:ind w:left="851" w:hanging="502"/>
        <w:rPr>
          <w:rStyle w:val="FontStyle28"/>
          <w:rFonts w:ascii="Times New Roman" w:hAnsi="Times New Roman" w:cs="Times New Roman"/>
        </w:rPr>
      </w:pPr>
      <w:r w:rsidRPr="00D85EED">
        <w:rPr>
          <w:rStyle w:val="FontStyle28"/>
          <w:rFonts w:ascii="Times New Roman" w:hAnsi="Times New Roman" w:cs="Times New Roman"/>
        </w:rPr>
        <w:t>P</w:t>
      </w:r>
      <w:r w:rsidR="00F31A3B" w:rsidRPr="00D85EED">
        <w:rPr>
          <w:rStyle w:val="FontStyle28"/>
          <w:rFonts w:ascii="Times New Roman" w:hAnsi="Times New Roman" w:cs="Times New Roman"/>
        </w:rPr>
        <w:t>racovníci škol</w:t>
      </w:r>
      <w:r w:rsidR="001E5265" w:rsidRPr="00D85EED">
        <w:rPr>
          <w:rStyle w:val="FontStyle28"/>
          <w:rFonts w:ascii="Times New Roman" w:hAnsi="Times New Roman" w:cs="Times New Roman"/>
        </w:rPr>
        <w:t xml:space="preserve"> vydávají žákům a zákonným zástupcům žáků pouze takové pokyny, které bezprostředně souvisí s plněním školního vzdělávacího programu, školního řádu a dalších nezbytných organizačních opatření.</w:t>
      </w:r>
    </w:p>
    <w:p w14:paraId="2E9C3D38" w14:textId="68D20431" w:rsidR="001E5265" w:rsidRPr="00D85EED" w:rsidRDefault="00F31A3B" w:rsidP="008259F3">
      <w:pPr>
        <w:pStyle w:val="Style10"/>
        <w:widowControl/>
        <w:numPr>
          <w:ilvl w:val="0"/>
          <w:numId w:val="18"/>
        </w:numPr>
        <w:tabs>
          <w:tab w:val="left" w:pos="518"/>
        </w:tabs>
        <w:spacing w:before="60" w:after="60" w:line="240" w:lineRule="auto"/>
        <w:ind w:left="851" w:hanging="502"/>
        <w:rPr>
          <w:rStyle w:val="FontStyle28"/>
          <w:rFonts w:ascii="Times New Roman" w:hAnsi="Times New Roman" w:cs="Times New Roman"/>
        </w:rPr>
      </w:pPr>
      <w:r w:rsidRPr="00D85EED">
        <w:rPr>
          <w:rStyle w:val="FontStyle28"/>
          <w:rFonts w:ascii="Times New Roman" w:hAnsi="Times New Roman" w:cs="Times New Roman"/>
        </w:rPr>
        <w:t>Všichni zaměstnanci škol</w:t>
      </w:r>
      <w:r w:rsidR="001E5265" w:rsidRPr="00D85EED">
        <w:rPr>
          <w:rStyle w:val="FontStyle28"/>
          <w:rFonts w:ascii="Times New Roman" w:hAnsi="Times New Roman" w:cs="Times New Roman"/>
        </w:rPr>
        <w:t xml:space="preserve"> budou žáky chránit před všemi formami špatné</w:t>
      </w:r>
      <w:r w:rsidR="00AC03CA" w:rsidRPr="00D85EED">
        <w:rPr>
          <w:rStyle w:val="FontStyle28"/>
          <w:rFonts w:ascii="Times New Roman" w:hAnsi="Times New Roman" w:cs="Times New Roman"/>
        </w:rPr>
        <w:t>ho zacházení, sexuálním násilím a jiným zne</w:t>
      </w:r>
      <w:r w:rsidR="001E5265" w:rsidRPr="00D85EED">
        <w:rPr>
          <w:rStyle w:val="FontStyle28"/>
          <w:rFonts w:ascii="Times New Roman" w:hAnsi="Times New Roman" w:cs="Times New Roman"/>
        </w:rPr>
        <w:t>užíváním. Budou dbát, aby nepřicházeli do styku s materiály a informacemi</w:t>
      </w:r>
      <w:r w:rsidR="00133D04">
        <w:rPr>
          <w:rStyle w:val="FontStyle28"/>
          <w:rFonts w:ascii="Times New Roman" w:hAnsi="Times New Roman" w:cs="Times New Roman"/>
        </w:rPr>
        <w:br/>
      </w:r>
      <w:r w:rsidR="001E5265" w:rsidRPr="00D85EED">
        <w:rPr>
          <w:rStyle w:val="FontStyle28"/>
          <w:rFonts w:ascii="Times New Roman" w:hAnsi="Times New Roman" w:cs="Times New Roman"/>
        </w:rPr>
        <w:t xml:space="preserve">pro ně nevhodnými. Nebudou se vměšovat do jejich soukromí a jejich korespondence. Budou žáky chránit před nezákonnými útoky na jejich pověst. Zvláštní pozornost budou věnovat ochraně žáků </w:t>
      </w:r>
      <w:r w:rsidR="00AC03CA" w:rsidRPr="00D85EED">
        <w:rPr>
          <w:rStyle w:val="FontStyle28"/>
          <w:rFonts w:ascii="Times New Roman" w:hAnsi="Times New Roman" w:cs="Times New Roman"/>
        </w:rPr>
        <w:br/>
      </w:r>
      <w:r w:rsidR="001E5265" w:rsidRPr="00D85EED">
        <w:rPr>
          <w:rStyle w:val="FontStyle28"/>
          <w:rFonts w:ascii="Times New Roman" w:hAnsi="Times New Roman" w:cs="Times New Roman"/>
        </w:rPr>
        <w:t>před návykovými látkami.</w:t>
      </w:r>
    </w:p>
    <w:p w14:paraId="3AE54C0F" w14:textId="77777777" w:rsidR="001E5265" w:rsidRPr="00D85EED" w:rsidRDefault="001E5265" w:rsidP="008259F3">
      <w:pPr>
        <w:pStyle w:val="Style10"/>
        <w:widowControl/>
        <w:numPr>
          <w:ilvl w:val="0"/>
          <w:numId w:val="18"/>
        </w:numPr>
        <w:tabs>
          <w:tab w:val="left" w:pos="518"/>
        </w:tabs>
        <w:spacing w:before="60" w:after="60" w:line="240" w:lineRule="auto"/>
        <w:ind w:left="851" w:hanging="502"/>
        <w:rPr>
          <w:rStyle w:val="FontStyle28"/>
          <w:rFonts w:ascii="Times New Roman" w:hAnsi="Times New Roman" w:cs="Times New Roman"/>
        </w:rPr>
      </w:pPr>
      <w:r w:rsidRPr="00D85EED">
        <w:rPr>
          <w:rStyle w:val="FontStyle28"/>
          <w:rFonts w:ascii="Times New Roman" w:hAnsi="Times New Roman" w:cs="Times New Roman"/>
        </w:rPr>
        <w:t>Informace, které žák nebo zákonný zástupce žáka poskytne do školní matriky, nebo jiné důležité informace o žákovi (např. zdravotní způsobilost nebo rodinné poměry) jso</w:t>
      </w:r>
      <w:r w:rsidR="00AC03CA" w:rsidRPr="00D85EED">
        <w:rPr>
          <w:rStyle w:val="FontStyle28"/>
          <w:rFonts w:ascii="Times New Roman" w:hAnsi="Times New Roman" w:cs="Times New Roman"/>
        </w:rPr>
        <w:t xml:space="preserve">u důvěrné a všichni </w:t>
      </w:r>
      <w:r w:rsidRPr="00D85EED">
        <w:rPr>
          <w:rStyle w:val="FontStyle28"/>
          <w:rFonts w:ascii="Times New Roman" w:hAnsi="Times New Roman" w:cs="Times New Roman"/>
        </w:rPr>
        <w:t>pracovníci se řídí zákonem č. 101/2000 Sb., o ochraně osobních údajů, v platném znění.</w:t>
      </w:r>
    </w:p>
    <w:p w14:paraId="09A3B691" w14:textId="5DC0869D" w:rsidR="001E5265" w:rsidRPr="00D85EED" w:rsidRDefault="001E5265" w:rsidP="008259F3">
      <w:pPr>
        <w:pStyle w:val="Style10"/>
        <w:widowControl/>
        <w:numPr>
          <w:ilvl w:val="0"/>
          <w:numId w:val="18"/>
        </w:numPr>
        <w:tabs>
          <w:tab w:val="left" w:pos="518"/>
        </w:tabs>
        <w:spacing w:before="60" w:after="60" w:line="240" w:lineRule="auto"/>
        <w:ind w:left="851" w:hanging="502"/>
        <w:rPr>
          <w:rStyle w:val="FontStyle28"/>
          <w:rFonts w:ascii="Times New Roman" w:hAnsi="Times New Roman" w:cs="Times New Roman"/>
        </w:rPr>
      </w:pPr>
      <w:r w:rsidRPr="00D85EED">
        <w:rPr>
          <w:rStyle w:val="FontStyle28"/>
          <w:rFonts w:ascii="Times New Roman" w:hAnsi="Times New Roman" w:cs="Times New Roman"/>
        </w:rPr>
        <w:t xml:space="preserve">Vyzve-li </w:t>
      </w:r>
      <w:r w:rsidR="00463BF4" w:rsidRPr="00D85EED">
        <w:rPr>
          <w:rStyle w:val="FontStyle28"/>
          <w:rFonts w:ascii="Times New Roman" w:hAnsi="Times New Roman" w:cs="Times New Roman"/>
        </w:rPr>
        <w:t>ředitelka</w:t>
      </w:r>
      <w:r w:rsidR="00F31A3B" w:rsidRPr="00D85EED">
        <w:rPr>
          <w:rStyle w:val="FontStyle28"/>
          <w:rFonts w:ascii="Times New Roman" w:hAnsi="Times New Roman" w:cs="Times New Roman"/>
        </w:rPr>
        <w:t xml:space="preserve"> škol</w:t>
      </w:r>
      <w:r w:rsidRPr="00D85EED">
        <w:rPr>
          <w:rStyle w:val="FontStyle28"/>
          <w:rFonts w:ascii="Times New Roman" w:hAnsi="Times New Roman" w:cs="Times New Roman"/>
        </w:rPr>
        <w:t xml:space="preserve"> nebo jiný pedagogický pracovník zákonného zástupce k osobnímu projednání závažných otázek týkajících se vzdělávání žáka, konzultuje termín schůzky </w:t>
      </w:r>
      <w:r w:rsidR="00D77828">
        <w:rPr>
          <w:rStyle w:val="FontStyle28"/>
          <w:rFonts w:ascii="Times New Roman" w:hAnsi="Times New Roman" w:cs="Times New Roman"/>
        </w:rPr>
        <w:br/>
      </w:r>
      <w:r w:rsidRPr="00D85EED">
        <w:rPr>
          <w:rStyle w:val="FontStyle28"/>
          <w:rFonts w:ascii="Times New Roman" w:hAnsi="Times New Roman" w:cs="Times New Roman"/>
        </w:rPr>
        <w:t>se zákonným zástupcem žáka.</w:t>
      </w:r>
    </w:p>
    <w:p w14:paraId="689F875B" w14:textId="77777777" w:rsidR="00AC03CA" w:rsidRPr="00D85EED" w:rsidRDefault="001E5265" w:rsidP="008259F3">
      <w:pPr>
        <w:pStyle w:val="Style10"/>
        <w:widowControl/>
        <w:numPr>
          <w:ilvl w:val="0"/>
          <w:numId w:val="18"/>
        </w:numPr>
        <w:tabs>
          <w:tab w:val="left" w:pos="518"/>
        </w:tabs>
        <w:spacing w:before="60" w:after="60" w:line="240" w:lineRule="auto"/>
        <w:ind w:left="851" w:hanging="502"/>
        <w:rPr>
          <w:rStyle w:val="FontStyle28"/>
          <w:rFonts w:ascii="Times New Roman" w:hAnsi="Times New Roman" w:cs="Times New Roman"/>
        </w:rPr>
      </w:pPr>
      <w:r w:rsidRPr="00D85EED">
        <w:rPr>
          <w:rStyle w:val="FontStyle28"/>
          <w:rFonts w:ascii="Times New Roman" w:hAnsi="Times New Roman" w:cs="Times New Roman"/>
        </w:rPr>
        <w:t>Žáci při je</w:t>
      </w:r>
      <w:r w:rsidR="008D3EFC" w:rsidRPr="00D85EED">
        <w:rPr>
          <w:rStyle w:val="FontStyle28"/>
          <w:rFonts w:ascii="Times New Roman" w:hAnsi="Times New Roman" w:cs="Times New Roman"/>
        </w:rPr>
        <w:t>dnání se všemi zaměstnanci škol</w:t>
      </w:r>
      <w:r w:rsidRPr="00D85EED">
        <w:rPr>
          <w:rStyle w:val="FontStyle28"/>
          <w:rFonts w:ascii="Times New Roman" w:hAnsi="Times New Roman" w:cs="Times New Roman"/>
        </w:rPr>
        <w:t xml:space="preserve"> dodržují</w:t>
      </w:r>
      <w:r w:rsidR="008D3EFC" w:rsidRPr="00D85EED">
        <w:rPr>
          <w:rStyle w:val="FontStyle28"/>
          <w:rFonts w:ascii="Times New Roman" w:hAnsi="Times New Roman" w:cs="Times New Roman"/>
        </w:rPr>
        <w:t xml:space="preserve"> zásady společenského chování</w:t>
      </w:r>
      <w:r w:rsidRPr="00D85EED">
        <w:rPr>
          <w:rStyle w:val="FontStyle28"/>
          <w:rFonts w:ascii="Times New Roman" w:hAnsi="Times New Roman" w:cs="Times New Roman"/>
        </w:rPr>
        <w:t xml:space="preserve"> a zdraví </w:t>
      </w:r>
      <w:r w:rsidR="00674752" w:rsidRPr="00D85EED">
        <w:rPr>
          <w:rStyle w:val="FontStyle28"/>
          <w:rFonts w:ascii="Times New Roman" w:hAnsi="Times New Roman" w:cs="Times New Roman"/>
        </w:rPr>
        <w:br/>
      </w:r>
      <w:r w:rsidRPr="00D85EED">
        <w:rPr>
          <w:rStyle w:val="FontStyle28"/>
          <w:rFonts w:ascii="Times New Roman" w:hAnsi="Times New Roman" w:cs="Times New Roman"/>
        </w:rPr>
        <w:t>je při setkání. Ve styku s pedagogickými pracovníky školy užívají oslovení</w:t>
      </w:r>
      <w:r w:rsidR="00EF2336" w:rsidRPr="00D85EED">
        <w:rPr>
          <w:rStyle w:val="FontStyle28"/>
          <w:rFonts w:ascii="Times New Roman" w:hAnsi="Times New Roman" w:cs="Times New Roman"/>
        </w:rPr>
        <w:t xml:space="preserve"> „pane učiteli (paní </w:t>
      </w:r>
      <w:r w:rsidR="0039556D" w:rsidRPr="00D85EED">
        <w:rPr>
          <w:rStyle w:val="FontStyle28"/>
          <w:rFonts w:ascii="Times New Roman" w:hAnsi="Times New Roman" w:cs="Times New Roman"/>
        </w:rPr>
        <w:t>učitelko)“</w:t>
      </w:r>
      <w:r w:rsidRPr="00D85EED">
        <w:rPr>
          <w:rStyle w:val="FontStyle28"/>
          <w:rFonts w:ascii="Times New Roman" w:hAnsi="Times New Roman" w:cs="Times New Roman"/>
        </w:rPr>
        <w:t xml:space="preserve"> příp. podle získaného titulu „pane doktore (paní doktorko)</w:t>
      </w:r>
      <w:r w:rsidR="0035363F" w:rsidRPr="00D85EED">
        <w:rPr>
          <w:rStyle w:val="FontStyle28"/>
          <w:rFonts w:ascii="Times New Roman" w:hAnsi="Times New Roman" w:cs="Times New Roman"/>
        </w:rPr>
        <w:t>“</w:t>
      </w:r>
      <w:r w:rsidRPr="00D85EED">
        <w:rPr>
          <w:rStyle w:val="FontStyle28"/>
          <w:rFonts w:ascii="Times New Roman" w:hAnsi="Times New Roman" w:cs="Times New Roman"/>
        </w:rPr>
        <w:t xml:space="preserve">, </w:t>
      </w:r>
      <w:r w:rsidR="0035363F" w:rsidRPr="00D85EED">
        <w:rPr>
          <w:rStyle w:val="FontStyle28"/>
          <w:rFonts w:ascii="Times New Roman" w:hAnsi="Times New Roman" w:cs="Times New Roman"/>
        </w:rPr>
        <w:t>„</w:t>
      </w:r>
      <w:r w:rsidRPr="00D85EED">
        <w:rPr>
          <w:rStyle w:val="FontStyle28"/>
          <w:rFonts w:ascii="Times New Roman" w:hAnsi="Times New Roman" w:cs="Times New Roman"/>
        </w:rPr>
        <w:t>pane inženýre (paní inženýrko)</w:t>
      </w:r>
      <w:r w:rsidR="0035363F" w:rsidRPr="00D85EED">
        <w:rPr>
          <w:rStyle w:val="FontStyle28"/>
          <w:rFonts w:ascii="Times New Roman" w:hAnsi="Times New Roman" w:cs="Times New Roman"/>
        </w:rPr>
        <w:t>“</w:t>
      </w:r>
      <w:r w:rsidRPr="00D85EED">
        <w:rPr>
          <w:rStyle w:val="FontStyle28"/>
          <w:rFonts w:ascii="Times New Roman" w:hAnsi="Times New Roman" w:cs="Times New Roman"/>
        </w:rPr>
        <w:t>,</w:t>
      </w:r>
      <w:r w:rsidR="0035363F" w:rsidRPr="00D85EED">
        <w:rPr>
          <w:rStyle w:val="FontStyle28"/>
          <w:rFonts w:ascii="Times New Roman" w:hAnsi="Times New Roman" w:cs="Times New Roman"/>
        </w:rPr>
        <w:t xml:space="preserve"> pane magistře (paní magistro)“</w:t>
      </w:r>
      <w:r w:rsidRPr="00D85EED">
        <w:rPr>
          <w:rStyle w:val="FontStyle28"/>
          <w:rFonts w:ascii="Times New Roman" w:hAnsi="Times New Roman" w:cs="Times New Roman"/>
        </w:rPr>
        <w:t xml:space="preserve"> apod. Při vstupu pedagogického pracovníka i jiné návštěvy do učebny a také při jejich odchodu zdraví žáci povstáním.</w:t>
      </w:r>
    </w:p>
    <w:p w14:paraId="4B188E1E" w14:textId="77777777" w:rsidR="0035363F" w:rsidRDefault="001E5265" w:rsidP="008259F3">
      <w:pPr>
        <w:pStyle w:val="Style10"/>
        <w:widowControl/>
        <w:numPr>
          <w:ilvl w:val="0"/>
          <w:numId w:val="18"/>
        </w:numPr>
        <w:tabs>
          <w:tab w:val="left" w:pos="518"/>
        </w:tabs>
        <w:spacing w:before="60" w:after="60" w:line="240" w:lineRule="auto"/>
        <w:ind w:left="851" w:hanging="502"/>
        <w:rPr>
          <w:rStyle w:val="FontStyle28"/>
          <w:rFonts w:ascii="Times New Roman" w:hAnsi="Times New Roman" w:cs="Times New Roman"/>
        </w:rPr>
      </w:pPr>
      <w:r w:rsidRPr="00D85EED">
        <w:rPr>
          <w:rStyle w:val="FontStyle28"/>
          <w:rFonts w:ascii="Times New Roman" w:hAnsi="Times New Roman" w:cs="Times New Roman"/>
        </w:rPr>
        <w:t xml:space="preserve">Všichni pedagogičtí pracovníci se zúčastňují třídních schůzek a využívají svoje konzultační hodiny </w:t>
      </w:r>
      <w:r w:rsidR="00AC03CA" w:rsidRPr="00D85EED">
        <w:rPr>
          <w:rStyle w:val="FontStyle28"/>
          <w:rFonts w:ascii="Times New Roman" w:hAnsi="Times New Roman" w:cs="Times New Roman"/>
        </w:rPr>
        <w:br/>
      </w:r>
      <w:r w:rsidRPr="00D85EED">
        <w:rPr>
          <w:rStyle w:val="FontStyle28"/>
          <w:rFonts w:ascii="Times New Roman" w:hAnsi="Times New Roman" w:cs="Times New Roman"/>
        </w:rPr>
        <w:t>ke konzultacím žáků a k informování zákonných zástupců žáků o výsledcích výchovy a vzdělávání.</w:t>
      </w:r>
    </w:p>
    <w:p w14:paraId="0810E97F" w14:textId="209B4C4A" w:rsidR="00796C0B" w:rsidRDefault="0081152C" w:rsidP="008259F3">
      <w:pPr>
        <w:pStyle w:val="Style10"/>
        <w:widowControl/>
        <w:numPr>
          <w:ilvl w:val="0"/>
          <w:numId w:val="18"/>
        </w:numPr>
        <w:tabs>
          <w:tab w:val="left" w:pos="518"/>
        </w:tabs>
        <w:spacing w:before="60" w:after="60" w:line="240" w:lineRule="auto"/>
        <w:ind w:left="851" w:hanging="502"/>
        <w:rPr>
          <w:rStyle w:val="FontStyle28"/>
          <w:rFonts w:ascii="Times New Roman" w:hAnsi="Times New Roman" w:cs="Times New Roman"/>
        </w:rPr>
      </w:pPr>
      <w:r>
        <w:rPr>
          <w:rStyle w:val="FontStyle28"/>
          <w:rFonts w:ascii="Times New Roman" w:hAnsi="Times New Roman" w:cs="Times New Roman"/>
        </w:rPr>
        <w:t>Práva a povinnosti pedagogických pracovníků jsou</w:t>
      </w:r>
      <w:r w:rsidR="00796C0B">
        <w:rPr>
          <w:rStyle w:val="FontStyle28"/>
          <w:rFonts w:ascii="Times New Roman" w:hAnsi="Times New Roman" w:cs="Times New Roman"/>
        </w:rPr>
        <w:t xml:space="preserve"> </w:t>
      </w:r>
      <w:r>
        <w:rPr>
          <w:rStyle w:val="FontStyle28"/>
          <w:rFonts w:ascii="Times New Roman" w:hAnsi="Times New Roman" w:cs="Times New Roman"/>
        </w:rPr>
        <w:t>stanoveny v § 22a a §22b zákona č. 561/2004 Sb. ve znění pozdějších předpisů</w:t>
      </w:r>
      <w:r w:rsidR="00796C0B">
        <w:rPr>
          <w:rStyle w:val="FontStyle28"/>
          <w:rFonts w:ascii="Times New Roman" w:hAnsi="Times New Roman" w:cs="Times New Roman"/>
        </w:rPr>
        <w:t>:</w:t>
      </w:r>
    </w:p>
    <w:p w14:paraId="0BDA6363" w14:textId="00F7BDEE" w:rsidR="000662E4" w:rsidRPr="000662E4" w:rsidRDefault="004D57B6" w:rsidP="00AB6BC1">
      <w:pPr>
        <w:pStyle w:val="Style10"/>
        <w:widowControl/>
        <w:numPr>
          <w:ilvl w:val="1"/>
          <w:numId w:val="18"/>
        </w:numPr>
        <w:tabs>
          <w:tab w:val="left" w:pos="518"/>
        </w:tabs>
        <w:spacing w:before="60" w:after="60" w:line="240" w:lineRule="auto"/>
        <w:rPr>
          <w:rStyle w:val="FontStyle28"/>
          <w:rFonts w:ascii="Times New Roman" w:hAnsi="Times New Roman" w:cs="Times New Roman"/>
        </w:rPr>
      </w:pPr>
      <w:r>
        <w:rPr>
          <w:rStyle w:val="FontStyle28"/>
          <w:rFonts w:ascii="Times New Roman" w:hAnsi="Times New Roman" w:cs="Times New Roman"/>
        </w:rPr>
        <w:t>N</w:t>
      </w:r>
      <w:r w:rsidR="000662E4" w:rsidRPr="000662E4">
        <w:rPr>
          <w:rStyle w:val="FontStyle28"/>
          <w:rFonts w:ascii="Times New Roman" w:hAnsi="Times New Roman" w:cs="Times New Roman"/>
        </w:rPr>
        <w:t>a zajištění podmínek potřebných pro výkon jejich pedagogické činnosti, zejména na ochranu před fyzickým násilím nebo psychickým nátlakem ze strany žáků</w:t>
      </w:r>
      <w:r w:rsidR="007B543B">
        <w:rPr>
          <w:rStyle w:val="FontStyle28"/>
          <w:rFonts w:ascii="Times New Roman" w:hAnsi="Times New Roman" w:cs="Times New Roman"/>
        </w:rPr>
        <w:t xml:space="preserve"> </w:t>
      </w:r>
      <w:r w:rsidR="000662E4" w:rsidRPr="000662E4">
        <w:rPr>
          <w:rStyle w:val="FontStyle28"/>
          <w:rFonts w:ascii="Times New Roman" w:hAnsi="Times New Roman" w:cs="Times New Roman"/>
        </w:rPr>
        <w:t>nebo zákonných zástupců dětí</w:t>
      </w:r>
      <w:r w:rsidR="007B543B">
        <w:rPr>
          <w:rStyle w:val="FontStyle28"/>
          <w:rFonts w:ascii="Times New Roman" w:hAnsi="Times New Roman" w:cs="Times New Roman"/>
        </w:rPr>
        <w:t xml:space="preserve"> </w:t>
      </w:r>
      <w:r w:rsidR="000662E4" w:rsidRPr="000662E4">
        <w:rPr>
          <w:rStyle w:val="FontStyle28"/>
          <w:rFonts w:ascii="Times New Roman" w:hAnsi="Times New Roman" w:cs="Times New Roman"/>
        </w:rPr>
        <w:t>žáků a dalších osob, které jsou v</w:t>
      </w:r>
      <w:r>
        <w:rPr>
          <w:rStyle w:val="FontStyle28"/>
          <w:rFonts w:ascii="Times New Roman" w:hAnsi="Times New Roman" w:cs="Times New Roman"/>
        </w:rPr>
        <w:t> </w:t>
      </w:r>
      <w:r w:rsidR="000662E4" w:rsidRPr="000662E4">
        <w:rPr>
          <w:rStyle w:val="FontStyle28"/>
          <w:rFonts w:ascii="Times New Roman" w:hAnsi="Times New Roman" w:cs="Times New Roman"/>
        </w:rPr>
        <w:t>přímém kontaktu s</w:t>
      </w:r>
      <w:r>
        <w:rPr>
          <w:rStyle w:val="FontStyle28"/>
          <w:rFonts w:ascii="Times New Roman" w:hAnsi="Times New Roman" w:cs="Times New Roman"/>
        </w:rPr>
        <w:t> </w:t>
      </w:r>
      <w:r w:rsidR="000662E4" w:rsidRPr="000662E4">
        <w:rPr>
          <w:rStyle w:val="FontStyle28"/>
          <w:rFonts w:ascii="Times New Roman" w:hAnsi="Times New Roman" w:cs="Times New Roman"/>
        </w:rPr>
        <w:t>pedagogickým pracovníkem ve škole,</w:t>
      </w:r>
    </w:p>
    <w:p w14:paraId="542393EC" w14:textId="31CDCE30" w:rsidR="000662E4" w:rsidRPr="000662E4" w:rsidRDefault="000662E4" w:rsidP="00AB6BC1">
      <w:pPr>
        <w:pStyle w:val="Style10"/>
        <w:widowControl/>
        <w:numPr>
          <w:ilvl w:val="1"/>
          <w:numId w:val="18"/>
        </w:numPr>
        <w:tabs>
          <w:tab w:val="left" w:pos="518"/>
        </w:tabs>
        <w:spacing w:before="60" w:after="60" w:line="240" w:lineRule="auto"/>
        <w:rPr>
          <w:rStyle w:val="FontStyle28"/>
          <w:rFonts w:ascii="Times New Roman" w:hAnsi="Times New Roman" w:cs="Times New Roman"/>
        </w:rPr>
      </w:pPr>
      <w:r w:rsidRPr="000662E4">
        <w:rPr>
          <w:rStyle w:val="FontStyle28"/>
          <w:rFonts w:ascii="Times New Roman" w:hAnsi="Times New Roman" w:cs="Times New Roman"/>
        </w:rPr>
        <w:t>aby nebylo do jejich přímé pedagogické činnosti zasahováno v</w:t>
      </w:r>
      <w:r w:rsidR="004D57B6">
        <w:rPr>
          <w:rStyle w:val="FontStyle28"/>
          <w:rFonts w:ascii="Times New Roman" w:hAnsi="Times New Roman" w:cs="Times New Roman"/>
        </w:rPr>
        <w:t> </w:t>
      </w:r>
      <w:r w:rsidRPr="000662E4">
        <w:rPr>
          <w:rStyle w:val="FontStyle28"/>
          <w:rFonts w:ascii="Times New Roman" w:hAnsi="Times New Roman" w:cs="Times New Roman"/>
        </w:rPr>
        <w:t>rozporu s</w:t>
      </w:r>
      <w:r w:rsidR="004D57B6">
        <w:rPr>
          <w:rStyle w:val="FontStyle28"/>
          <w:rFonts w:ascii="Times New Roman" w:hAnsi="Times New Roman" w:cs="Times New Roman"/>
        </w:rPr>
        <w:t> </w:t>
      </w:r>
      <w:r w:rsidRPr="000662E4">
        <w:rPr>
          <w:rStyle w:val="FontStyle28"/>
          <w:rFonts w:ascii="Times New Roman" w:hAnsi="Times New Roman" w:cs="Times New Roman"/>
        </w:rPr>
        <w:t>právními předpisy,</w:t>
      </w:r>
    </w:p>
    <w:p w14:paraId="73EE9F18" w14:textId="28EA8FC0" w:rsidR="000662E4" w:rsidRPr="000662E4" w:rsidRDefault="000662E4" w:rsidP="00AB6BC1">
      <w:pPr>
        <w:pStyle w:val="Style10"/>
        <w:widowControl/>
        <w:numPr>
          <w:ilvl w:val="1"/>
          <w:numId w:val="18"/>
        </w:numPr>
        <w:tabs>
          <w:tab w:val="left" w:pos="518"/>
        </w:tabs>
        <w:spacing w:before="60" w:after="60" w:line="240" w:lineRule="auto"/>
        <w:rPr>
          <w:rStyle w:val="FontStyle28"/>
          <w:rFonts w:ascii="Times New Roman" w:hAnsi="Times New Roman" w:cs="Times New Roman"/>
        </w:rPr>
      </w:pPr>
      <w:r w:rsidRPr="000662E4">
        <w:rPr>
          <w:rStyle w:val="FontStyle28"/>
          <w:rFonts w:ascii="Times New Roman" w:hAnsi="Times New Roman" w:cs="Times New Roman"/>
        </w:rPr>
        <w:t>na využívání metod, forem a prostředků dle vlastního uvážení v</w:t>
      </w:r>
      <w:r w:rsidR="004D57B6">
        <w:rPr>
          <w:rStyle w:val="FontStyle28"/>
          <w:rFonts w:ascii="Times New Roman" w:hAnsi="Times New Roman" w:cs="Times New Roman"/>
        </w:rPr>
        <w:t> </w:t>
      </w:r>
      <w:r w:rsidRPr="000662E4">
        <w:rPr>
          <w:rStyle w:val="FontStyle28"/>
          <w:rFonts w:ascii="Times New Roman" w:hAnsi="Times New Roman" w:cs="Times New Roman"/>
        </w:rPr>
        <w:t>souladu se zásadami a cíli vzdělávání při přímé vyučovací, výchovné, speciálně</w:t>
      </w:r>
      <w:r w:rsidR="007B543B">
        <w:rPr>
          <w:rStyle w:val="FontStyle28"/>
          <w:rFonts w:ascii="Times New Roman" w:hAnsi="Times New Roman" w:cs="Times New Roman"/>
        </w:rPr>
        <w:t>-</w:t>
      </w:r>
      <w:r w:rsidRPr="000662E4">
        <w:rPr>
          <w:rStyle w:val="FontStyle28"/>
          <w:rFonts w:ascii="Times New Roman" w:hAnsi="Times New Roman" w:cs="Times New Roman"/>
        </w:rPr>
        <w:t>pedagogické a pedagogicko-psychologické činnosti,</w:t>
      </w:r>
    </w:p>
    <w:p w14:paraId="245A5E2C" w14:textId="77777777" w:rsidR="000662E4" w:rsidRPr="000662E4" w:rsidRDefault="000662E4" w:rsidP="00AB6BC1">
      <w:pPr>
        <w:pStyle w:val="Style10"/>
        <w:widowControl/>
        <w:numPr>
          <w:ilvl w:val="1"/>
          <w:numId w:val="18"/>
        </w:numPr>
        <w:tabs>
          <w:tab w:val="left" w:pos="518"/>
        </w:tabs>
        <w:spacing w:before="60" w:after="60" w:line="240" w:lineRule="auto"/>
        <w:rPr>
          <w:rStyle w:val="FontStyle28"/>
          <w:rFonts w:ascii="Times New Roman" w:hAnsi="Times New Roman" w:cs="Times New Roman"/>
        </w:rPr>
      </w:pPr>
      <w:r w:rsidRPr="000662E4">
        <w:rPr>
          <w:rStyle w:val="FontStyle28"/>
          <w:rFonts w:ascii="Times New Roman" w:hAnsi="Times New Roman" w:cs="Times New Roman"/>
        </w:rPr>
        <w:lastRenderedPageBreak/>
        <w:t>volit a být voleni do školské rady,</w:t>
      </w:r>
    </w:p>
    <w:p w14:paraId="39DB7A9A" w14:textId="77777777" w:rsidR="000662E4" w:rsidRPr="000662E4" w:rsidRDefault="000662E4" w:rsidP="004D57B6">
      <w:pPr>
        <w:pStyle w:val="Style10"/>
        <w:widowControl/>
        <w:numPr>
          <w:ilvl w:val="1"/>
          <w:numId w:val="18"/>
        </w:numPr>
        <w:tabs>
          <w:tab w:val="left" w:pos="518"/>
        </w:tabs>
        <w:spacing w:before="60" w:after="60" w:line="240" w:lineRule="auto"/>
        <w:rPr>
          <w:rStyle w:val="FontStyle28"/>
          <w:rFonts w:ascii="Times New Roman" w:hAnsi="Times New Roman" w:cs="Times New Roman"/>
        </w:rPr>
      </w:pPr>
      <w:r w:rsidRPr="000662E4">
        <w:rPr>
          <w:rStyle w:val="FontStyle28"/>
          <w:rFonts w:ascii="Times New Roman" w:hAnsi="Times New Roman" w:cs="Times New Roman"/>
        </w:rPr>
        <w:t>na objektivní hodnocení své pedagogické činnosti.</w:t>
      </w:r>
    </w:p>
    <w:p w14:paraId="0F8F8E99" w14:textId="77777777" w:rsidR="004D57B6" w:rsidRDefault="004D57B6" w:rsidP="004D57B6">
      <w:pPr>
        <w:pStyle w:val="Nadpis2TNR"/>
        <w:numPr>
          <w:ilvl w:val="0"/>
          <w:numId w:val="0"/>
        </w:numPr>
        <w:ind w:left="426"/>
        <w:rPr>
          <w:rStyle w:val="FontStyle28"/>
          <w:rFonts w:ascii="Times New Roman" w:hAnsi="Times New Roman" w:cs="Times New Roman"/>
          <w:sz w:val="24"/>
          <w:szCs w:val="26"/>
        </w:rPr>
      </w:pPr>
      <w:bookmarkStart w:id="7" w:name="_Toc150280066"/>
    </w:p>
    <w:p w14:paraId="487D372F" w14:textId="384D7BB5" w:rsidR="0035363F" w:rsidRPr="008C5545" w:rsidRDefault="0035363F" w:rsidP="008C5545">
      <w:pPr>
        <w:pStyle w:val="Nadpis2TNR"/>
        <w:ind w:left="426"/>
        <w:rPr>
          <w:rStyle w:val="FontStyle28"/>
          <w:rFonts w:ascii="Times New Roman" w:hAnsi="Times New Roman" w:cs="Times New Roman"/>
          <w:sz w:val="24"/>
          <w:szCs w:val="26"/>
        </w:rPr>
      </w:pPr>
      <w:r w:rsidRPr="008C5545">
        <w:rPr>
          <w:rStyle w:val="FontStyle28"/>
          <w:rFonts w:ascii="Times New Roman" w:hAnsi="Times New Roman" w:cs="Times New Roman"/>
          <w:sz w:val="24"/>
          <w:szCs w:val="26"/>
        </w:rPr>
        <w:t>Další pokyny a doporučení</w:t>
      </w:r>
      <w:bookmarkEnd w:id="7"/>
    </w:p>
    <w:p w14:paraId="06BADBA5" w14:textId="77777777" w:rsidR="0035363F" w:rsidRPr="00D85EED" w:rsidRDefault="0035363F" w:rsidP="008259F3">
      <w:pPr>
        <w:pStyle w:val="Style6"/>
        <w:widowControl/>
        <w:numPr>
          <w:ilvl w:val="0"/>
          <w:numId w:val="19"/>
        </w:numPr>
        <w:spacing w:before="60" w:after="60" w:line="240" w:lineRule="auto"/>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Dostal-li se žák do styku s infekční chorobou nebo jí onemocněl, oznámí to (u nezletilých jeho zákonný zástupce) neprodleně </w:t>
      </w:r>
      <w:r w:rsidR="00AC03CA" w:rsidRPr="00D85EED">
        <w:rPr>
          <w:rStyle w:val="FontStyle28"/>
          <w:rFonts w:ascii="Times New Roman" w:hAnsi="Times New Roman" w:cs="Times New Roman"/>
        </w:rPr>
        <w:t>ředitelce</w:t>
      </w:r>
      <w:r w:rsidR="008D3EFC" w:rsidRPr="00D85EED">
        <w:rPr>
          <w:rStyle w:val="FontStyle28"/>
          <w:rFonts w:ascii="Times New Roman" w:hAnsi="Times New Roman" w:cs="Times New Roman"/>
        </w:rPr>
        <w:t xml:space="preserve"> škol</w:t>
      </w:r>
      <w:r w:rsidRPr="00D85EED">
        <w:rPr>
          <w:rStyle w:val="FontStyle28"/>
          <w:rFonts w:ascii="Times New Roman" w:hAnsi="Times New Roman" w:cs="Times New Roman"/>
        </w:rPr>
        <w:t>.</w:t>
      </w:r>
    </w:p>
    <w:p w14:paraId="49890D0D" w14:textId="77777777" w:rsidR="0035363F" w:rsidRPr="00D85EED" w:rsidRDefault="0035363F" w:rsidP="008259F3">
      <w:pPr>
        <w:pStyle w:val="Style6"/>
        <w:widowControl/>
        <w:numPr>
          <w:ilvl w:val="0"/>
          <w:numId w:val="19"/>
        </w:numPr>
        <w:spacing w:before="60" w:after="60" w:line="240" w:lineRule="auto"/>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Záležitosti na studijním oddělení si žáci obstarávají v době stanovené </w:t>
      </w:r>
      <w:r w:rsidR="00AC03CA" w:rsidRPr="00D85EED">
        <w:rPr>
          <w:rStyle w:val="FontStyle28"/>
          <w:rFonts w:ascii="Times New Roman" w:hAnsi="Times New Roman" w:cs="Times New Roman"/>
        </w:rPr>
        <w:t>ředitelkou</w:t>
      </w:r>
      <w:r w:rsidR="008D3EFC" w:rsidRPr="00D85EED">
        <w:rPr>
          <w:rStyle w:val="FontStyle28"/>
          <w:rFonts w:ascii="Times New Roman" w:hAnsi="Times New Roman" w:cs="Times New Roman"/>
        </w:rPr>
        <w:t xml:space="preserve"> škol</w:t>
      </w:r>
      <w:r w:rsidRPr="00D85EED">
        <w:rPr>
          <w:rStyle w:val="FontStyle28"/>
          <w:rFonts w:ascii="Times New Roman" w:hAnsi="Times New Roman" w:cs="Times New Roman"/>
        </w:rPr>
        <w:t>.</w:t>
      </w:r>
    </w:p>
    <w:p w14:paraId="29C689D6" w14:textId="49998853" w:rsidR="0035363F" w:rsidRDefault="0035363F" w:rsidP="008259F3">
      <w:pPr>
        <w:pStyle w:val="Style6"/>
        <w:widowControl/>
        <w:numPr>
          <w:ilvl w:val="0"/>
          <w:numId w:val="19"/>
        </w:numPr>
        <w:spacing w:before="60" w:after="60" w:line="240" w:lineRule="auto"/>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Návštěvy žáků cizími osobami jsou povoleny pouze o přestávkách po předchozím ohlášení </w:t>
      </w:r>
      <w:r w:rsidR="004D57B6">
        <w:rPr>
          <w:rStyle w:val="FontStyle28"/>
          <w:rFonts w:ascii="Times New Roman" w:hAnsi="Times New Roman" w:cs="Times New Roman"/>
        </w:rPr>
        <w:br/>
      </w:r>
      <w:r w:rsidRPr="00D85EED">
        <w:rPr>
          <w:rStyle w:val="FontStyle28"/>
          <w:rFonts w:ascii="Times New Roman" w:hAnsi="Times New Roman" w:cs="Times New Roman"/>
        </w:rPr>
        <w:t>na studijním oddělení.</w:t>
      </w:r>
    </w:p>
    <w:p w14:paraId="40A28F9D" w14:textId="77777777" w:rsidR="00145B52" w:rsidRPr="00D85EED" w:rsidRDefault="00145B52" w:rsidP="008259F3">
      <w:pPr>
        <w:pStyle w:val="Style6"/>
        <w:widowControl/>
        <w:numPr>
          <w:ilvl w:val="0"/>
          <w:numId w:val="19"/>
        </w:numPr>
        <w:spacing w:before="60" w:after="60" w:line="240" w:lineRule="auto"/>
        <w:ind w:left="851" w:hanging="491"/>
        <w:rPr>
          <w:rStyle w:val="FontStyle28"/>
          <w:rFonts w:ascii="Times New Roman" w:hAnsi="Times New Roman" w:cs="Times New Roman"/>
        </w:rPr>
      </w:pPr>
      <w:r>
        <w:rPr>
          <w:rStyle w:val="FontStyle28"/>
          <w:rFonts w:ascii="Times New Roman" w:hAnsi="Times New Roman" w:cs="Times New Roman"/>
        </w:rPr>
        <w:t>Podmínky stanovení a výběru úplaty za poskytované vzdělávání jsou stanoveny ve smlouvě uzavřené mezi školou a zákonným zástupcem, případně zletilým žákem.</w:t>
      </w:r>
    </w:p>
    <w:p w14:paraId="376C4EB4" w14:textId="71E8ECE2" w:rsidR="00A94B14" w:rsidRDefault="00A94B14" w:rsidP="009D5D0F">
      <w:pPr>
        <w:widowControl/>
        <w:autoSpaceDE/>
        <w:autoSpaceDN/>
        <w:adjustRightInd/>
        <w:spacing w:after="160" w:line="259" w:lineRule="auto"/>
        <w:rPr>
          <w:rStyle w:val="FontStyle31"/>
          <w:rFonts w:ascii="Times New Roman" w:hAnsi="Times New Roman" w:cs="Times New Roman"/>
          <w:sz w:val="20"/>
          <w:szCs w:val="20"/>
        </w:rPr>
      </w:pPr>
      <w:r>
        <w:rPr>
          <w:rStyle w:val="FontStyle31"/>
          <w:rFonts w:ascii="Times New Roman" w:hAnsi="Times New Roman" w:cs="Times New Roman"/>
          <w:sz w:val="20"/>
          <w:szCs w:val="20"/>
        </w:rPr>
        <w:br w:type="page"/>
      </w:r>
    </w:p>
    <w:p w14:paraId="5FF0F42D" w14:textId="77777777" w:rsidR="00FD1712" w:rsidRDefault="008D3EFC" w:rsidP="00FD1712">
      <w:pPr>
        <w:pStyle w:val="Nadpis1TNR"/>
        <w:rPr>
          <w:rStyle w:val="FontStyle31"/>
          <w:rFonts w:ascii="Times New Roman" w:hAnsi="Times New Roman" w:cstheme="majorBidi"/>
          <w:b/>
          <w:bCs w:val="0"/>
          <w:sz w:val="28"/>
          <w:szCs w:val="32"/>
        </w:rPr>
      </w:pPr>
      <w:bookmarkStart w:id="8" w:name="_Toc150280067"/>
      <w:r w:rsidRPr="00937F01">
        <w:rPr>
          <w:rStyle w:val="FontStyle31"/>
          <w:rFonts w:ascii="Times New Roman" w:hAnsi="Times New Roman" w:cstheme="majorBidi"/>
          <w:b/>
          <w:bCs w:val="0"/>
          <w:sz w:val="28"/>
          <w:szCs w:val="32"/>
        </w:rPr>
        <w:lastRenderedPageBreak/>
        <w:t>Provoz a vnitřní režim škol</w:t>
      </w:r>
      <w:bookmarkEnd w:id="8"/>
    </w:p>
    <w:p w14:paraId="0EF43D4C" w14:textId="336C61CE" w:rsidR="001E5265" w:rsidRPr="00FD1712" w:rsidRDefault="001E5265" w:rsidP="008259F3">
      <w:pPr>
        <w:pStyle w:val="Nadpis2TNR"/>
        <w:numPr>
          <w:ilvl w:val="0"/>
          <w:numId w:val="20"/>
        </w:numPr>
        <w:ind w:left="426" w:hanging="426"/>
        <w:rPr>
          <w:rStyle w:val="FontStyle29"/>
          <w:rFonts w:ascii="Times New Roman" w:hAnsi="Times New Roman" w:cs="Times New Roman"/>
          <w:b/>
          <w:bCs/>
          <w:sz w:val="24"/>
          <w:szCs w:val="26"/>
        </w:rPr>
      </w:pPr>
      <w:bookmarkStart w:id="9" w:name="_Toc150280068"/>
      <w:r w:rsidRPr="00FD1712">
        <w:rPr>
          <w:rStyle w:val="FontStyle29"/>
          <w:rFonts w:ascii="Times New Roman" w:hAnsi="Times New Roman" w:cs="Times New Roman"/>
          <w:b/>
          <w:bCs/>
          <w:sz w:val="24"/>
          <w:szCs w:val="26"/>
        </w:rPr>
        <w:t>Průběh vzdělávání, docházka do školy</w:t>
      </w:r>
      <w:bookmarkEnd w:id="9"/>
    </w:p>
    <w:p w14:paraId="4AE040FC" w14:textId="77777777" w:rsidR="001E5265" w:rsidRPr="00D85EED" w:rsidRDefault="001E5265" w:rsidP="008259F3">
      <w:pPr>
        <w:pStyle w:val="Style10"/>
        <w:widowControl/>
        <w:numPr>
          <w:ilvl w:val="0"/>
          <w:numId w:val="21"/>
        </w:numPr>
        <w:tabs>
          <w:tab w:val="left" w:pos="504"/>
        </w:tabs>
        <w:spacing w:before="60" w:after="60" w:line="240" w:lineRule="auto"/>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Uchazeč se stává žákem střední školy prvním dnem školního roku, popřípadě dnem uvedeným </w:t>
      </w:r>
      <w:r w:rsidR="004A4155" w:rsidRPr="00D85EED">
        <w:rPr>
          <w:rStyle w:val="FontStyle28"/>
          <w:rFonts w:ascii="Times New Roman" w:hAnsi="Times New Roman" w:cs="Times New Roman"/>
        </w:rPr>
        <w:br/>
      </w:r>
      <w:r w:rsidRPr="00D85EED">
        <w:rPr>
          <w:rStyle w:val="FontStyle28"/>
          <w:rFonts w:ascii="Times New Roman" w:hAnsi="Times New Roman" w:cs="Times New Roman"/>
        </w:rPr>
        <w:t>v rozhodnutí o přijetí.</w:t>
      </w:r>
    </w:p>
    <w:p w14:paraId="1829DC1D" w14:textId="77777777" w:rsidR="001E5265" w:rsidRDefault="001E5265" w:rsidP="008259F3">
      <w:pPr>
        <w:pStyle w:val="Style10"/>
        <w:widowControl/>
        <w:numPr>
          <w:ilvl w:val="0"/>
          <w:numId w:val="21"/>
        </w:numPr>
        <w:tabs>
          <w:tab w:val="left" w:pos="504"/>
        </w:tabs>
        <w:spacing w:before="60" w:after="60" w:line="240" w:lineRule="auto"/>
        <w:ind w:left="851" w:hanging="491"/>
        <w:rPr>
          <w:rStyle w:val="FontStyle28"/>
          <w:rFonts w:ascii="Times New Roman" w:hAnsi="Times New Roman" w:cs="Times New Roman"/>
        </w:rPr>
      </w:pPr>
      <w:r w:rsidRPr="00D85EED">
        <w:rPr>
          <w:rStyle w:val="FontStyle28"/>
          <w:rFonts w:ascii="Times New Roman" w:hAnsi="Times New Roman" w:cs="Times New Roman"/>
        </w:rPr>
        <w:t>V průběhu středního vzdělávání se žákovi umožňuje přestup do jiné střední školy, změna oboru vzdělání, přerušení vzdělávání, opakování ročníku</w:t>
      </w:r>
      <w:r w:rsidR="00603EEB" w:rsidRPr="00D85EED">
        <w:rPr>
          <w:rStyle w:val="FontStyle28"/>
          <w:rFonts w:ascii="Times New Roman" w:hAnsi="Times New Roman" w:cs="Times New Roman"/>
        </w:rPr>
        <w:t xml:space="preserve">, individuální studium, </w:t>
      </w:r>
      <w:r w:rsidRPr="00D85EED">
        <w:rPr>
          <w:rStyle w:val="FontStyle28"/>
          <w:rFonts w:ascii="Times New Roman" w:hAnsi="Times New Roman" w:cs="Times New Roman"/>
        </w:rPr>
        <w:t xml:space="preserve">uznání předchozího vzdělání, a to na základě písemné žádosti </w:t>
      </w:r>
      <w:r w:rsidR="00603EEB" w:rsidRPr="00D85EED">
        <w:rPr>
          <w:rStyle w:val="FontStyle28"/>
          <w:rFonts w:ascii="Times New Roman" w:hAnsi="Times New Roman" w:cs="Times New Roman"/>
        </w:rPr>
        <w:t>ředitelce</w:t>
      </w:r>
      <w:r w:rsidRPr="00D85EED">
        <w:rPr>
          <w:rStyle w:val="FontStyle28"/>
          <w:rFonts w:ascii="Times New Roman" w:hAnsi="Times New Roman" w:cs="Times New Roman"/>
        </w:rPr>
        <w:t xml:space="preserve"> školy. Součástí žádosti zákonného zástupce nezletilého žáka je souhlas žáka. </w:t>
      </w:r>
      <w:r w:rsidR="00463BF4" w:rsidRPr="00D85EED">
        <w:rPr>
          <w:rStyle w:val="FontStyle28"/>
          <w:rFonts w:ascii="Times New Roman" w:hAnsi="Times New Roman" w:cs="Times New Roman"/>
        </w:rPr>
        <w:t>Ředitelka</w:t>
      </w:r>
      <w:r w:rsidR="008D3EFC" w:rsidRPr="00D85EED">
        <w:rPr>
          <w:rStyle w:val="FontStyle28"/>
          <w:rFonts w:ascii="Times New Roman" w:hAnsi="Times New Roman" w:cs="Times New Roman"/>
        </w:rPr>
        <w:t xml:space="preserve"> škol</w:t>
      </w:r>
      <w:r w:rsidRPr="00D85EED">
        <w:rPr>
          <w:rStyle w:val="FontStyle28"/>
          <w:rFonts w:ascii="Times New Roman" w:hAnsi="Times New Roman" w:cs="Times New Roman"/>
        </w:rPr>
        <w:t xml:space="preserve"> vždy individuálně posoudí každou žádost a rozhodne, zda žákovi vyhoví či nikoliv.</w:t>
      </w:r>
    </w:p>
    <w:p w14:paraId="18EE12D7" w14:textId="3C3F2F1E" w:rsidR="00111754" w:rsidRDefault="00111754" w:rsidP="008259F3">
      <w:pPr>
        <w:pStyle w:val="Style10"/>
        <w:widowControl/>
        <w:numPr>
          <w:ilvl w:val="0"/>
          <w:numId w:val="21"/>
        </w:numPr>
        <w:tabs>
          <w:tab w:val="left" w:pos="504"/>
        </w:tabs>
        <w:spacing w:before="60" w:after="60" w:line="240" w:lineRule="auto"/>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Každý vyučující vede přehled absence žáků ve svém předmětu v dané třídě. V případě, že absence </w:t>
      </w:r>
      <w:r w:rsidRPr="00D85EED">
        <w:rPr>
          <w:rStyle w:val="FontStyle28"/>
          <w:rFonts w:ascii="Times New Roman" w:hAnsi="Times New Roman" w:cs="Times New Roman"/>
        </w:rPr>
        <w:br/>
        <w:t xml:space="preserve">ve vyučování předmětu přesáhne 30 % celkového počtu hodin za pololetí, vyučující se rozhodne, zda bude žáka hodnotit (pokud má dostatek podkladů) či nikoliv. Po dosažení 40 % absence je žák </w:t>
      </w:r>
      <w:r w:rsidRPr="00D85EED">
        <w:rPr>
          <w:rStyle w:val="FontStyle28"/>
          <w:rFonts w:ascii="Times New Roman" w:hAnsi="Times New Roman" w:cs="Times New Roman"/>
        </w:rPr>
        <w:br/>
        <w:t xml:space="preserve">v příslušném pololetí z daného předmětu nehodnocen vždy a je v náhradním termínu </w:t>
      </w:r>
      <w:r w:rsidR="00FC63E6">
        <w:rPr>
          <w:rStyle w:val="FontStyle28"/>
          <w:rFonts w:ascii="Times New Roman" w:hAnsi="Times New Roman" w:cs="Times New Roman"/>
        </w:rPr>
        <w:br/>
      </w:r>
      <w:r w:rsidRPr="00D85EED">
        <w:rPr>
          <w:rStyle w:val="FontStyle28"/>
          <w:rFonts w:ascii="Times New Roman" w:hAnsi="Times New Roman" w:cs="Times New Roman"/>
        </w:rPr>
        <w:t xml:space="preserve">ze zameškaného učiva přezkoušen. Získaný klasifikační stupeň prospěchu z přezkoušení se stává jedním z podkladů pro hodnocení žáka v daném pololetí. O výjimce z tohoto ustanovení rozhodne po posouzení okolností ředitelka školy. </w:t>
      </w:r>
    </w:p>
    <w:p w14:paraId="00556E78" w14:textId="77777777" w:rsidR="00111754" w:rsidRPr="00D85EED" w:rsidRDefault="00111754" w:rsidP="008259F3">
      <w:pPr>
        <w:pStyle w:val="Style10"/>
        <w:widowControl/>
        <w:numPr>
          <w:ilvl w:val="0"/>
          <w:numId w:val="21"/>
        </w:numPr>
        <w:tabs>
          <w:tab w:val="left" w:pos="504"/>
        </w:tabs>
        <w:spacing w:before="60" w:after="60" w:line="240" w:lineRule="auto"/>
        <w:ind w:left="851" w:hanging="491"/>
        <w:rPr>
          <w:rStyle w:val="FontStyle28"/>
          <w:rFonts w:ascii="Times New Roman" w:hAnsi="Times New Roman" w:cs="Times New Roman"/>
        </w:rPr>
      </w:pPr>
      <w:r>
        <w:rPr>
          <w:rStyle w:val="FontStyle28"/>
          <w:rFonts w:ascii="Times New Roman" w:hAnsi="Times New Roman" w:cs="Times New Roman"/>
        </w:rPr>
        <w:t xml:space="preserve">Žák, který nepostoupil do vyššího ročníku, přestává být žákem školy posledním dnem příslušného školního roku nebo dnem následujícím po dni, kdy nevykonal opravnou zkoušku, nebo neprospěl </w:t>
      </w:r>
      <w:r>
        <w:rPr>
          <w:rStyle w:val="FontStyle28"/>
          <w:rFonts w:ascii="Times New Roman" w:hAnsi="Times New Roman" w:cs="Times New Roman"/>
        </w:rPr>
        <w:br/>
        <w:t xml:space="preserve">při hodnocení v náhradním termínu, anebo dnem následujícím po dni nabití právní moci rozhodnutí </w:t>
      </w:r>
      <w:r>
        <w:rPr>
          <w:rStyle w:val="FontStyle28"/>
          <w:rFonts w:ascii="Times New Roman" w:hAnsi="Times New Roman" w:cs="Times New Roman"/>
        </w:rPr>
        <w:br/>
        <w:t>o nepovolení opakování ročníku.</w:t>
      </w:r>
    </w:p>
    <w:p w14:paraId="687B9316" w14:textId="77777777" w:rsidR="0091357E" w:rsidRDefault="0091357E" w:rsidP="00111754">
      <w:pPr>
        <w:rPr>
          <w:rStyle w:val="FontStyle29"/>
          <w:rFonts w:ascii="Times New Roman" w:hAnsi="Times New Roman" w:cs="Times New Roman"/>
          <w:caps/>
          <w:sz w:val="24"/>
          <w:szCs w:val="24"/>
        </w:rPr>
      </w:pPr>
    </w:p>
    <w:p w14:paraId="67C69440" w14:textId="216C6A69" w:rsidR="0091357E" w:rsidRPr="00480333" w:rsidRDefault="0091357E" w:rsidP="00480333">
      <w:pPr>
        <w:pStyle w:val="Nadpis3TNR"/>
        <w:ind w:left="426"/>
        <w:rPr>
          <w:rStyle w:val="FontStyle29"/>
          <w:rFonts w:ascii="Times New Roman" w:hAnsi="Times New Roman" w:cs="Times New Roman"/>
          <w:b/>
          <w:bCs w:val="0"/>
          <w:sz w:val="24"/>
          <w:szCs w:val="24"/>
        </w:rPr>
      </w:pPr>
      <w:bookmarkStart w:id="10" w:name="_Toc150280069"/>
      <w:r w:rsidRPr="00480333">
        <w:rPr>
          <w:rStyle w:val="FontStyle29"/>
          <w:rFonts w:ascii="Times New Roman" w:hAnsi="Times New Roman" w:cs="Times New Roman"/>
          <w:b/>
          <w:bCs w:val="0"/>
          <w:sz w:val="24"/>
          <w:szCs w:val="24"/>
        </w:rPr>
        <w:t>Postup při omlouvání nepřítomnosti ve vyučo</w:t>
      </w:r>
      <w:r w:rsidRPr="00480333">
        <w:t>vání</w:t>
      </w:r>
      <w:bookmarkEnd w:id="10"/>
    </w:p>
    <w:p w14:paraId="48323AA2" w14:textId="77777777" w:rsidR="00111754" w:rsidRPr="00111754" w:rsidRDefault="00111754" w:rsidP="00111754">
      <w:pPr>
        <w:rPr>
          <w:rStyle w:val="FontStyle29"/>
          <w:rFonts w:ascii="Times New Roman" w:hAnsi="Times New Roman" w:cs="Times New Roman"/>
          <w:caps/>
          <w:sz w:val="8"/>
          <w:szCs w:val="8"/>
        </w:rPr>
      </w:pPr>
    </w:p>
    <w:p w14:paraId="4A003B75" w14:textId="77777777" w:rsidR="0091357E" w:rsidRPr="0091357E" w:rsidRDefault="0091357E" w:rsidP="007B543B">
      <w:pPr>
        <w:jc w:val="both"/>
        <w:rPr>
          <w:rFonts w:ascii="Times New Roman" w:hAnsi="Times New Roman" w:cs="Times New Roman"/>
          <w:sz w:val="20"/>
          <w:szCs w:val="20"/>
        </w:rPr>
      </w:pPr>
      <w:r w:rsidRPr="0091357E">
        <w:rPr>
          <w:rFonts w:ascii="Times New Roman" w:hAnsi="Times New Roman" w:cs="Times New Roman"/>
          <w:sz w:val="20"/>
          <w:szCs w:val="20"/>
        </w:rPr>
        <w:t xml:space="preserve">V souladu s § 22, 30 a 67 zákona č. 561/2004 Sb. o předškolním, základním, středním, vyšším odborném a jiném vzdělávání (školský zákon) a metodickým pokynem MŠMT čj. 10 194/2002-14 k jednotnému postupu při uvolňování a omlouvání žáků z vyučování, prevenci a postihu záškoláctví upřesňuji postup </w:t>
      </w:r>
      <w:r w:rsidR="007B543B">
        <w:rPr>
          <w:rFonts w:ascii="Times New Roman" w:hAnsi="Times New Roman" w:cs="Times New Roman"/>
          <w:sz w:val="20"/>
          <w:szCs w:val="20"/>
        </w:rPr>
        <w:br/>
      </w:r>
      <w:r w:rsidRPr="0091357E">
        <w:rPr>
          <w:rFonts w:ascii="Times New Roman" w:hAnsi="Times New Roman" w:cs="Times New Roman"/>
          <w:sz w:val="20"/>
          <w:szCs w:val="20"/>
        </w:rPr>
        <w:t>při omlouvání nepřítomnosti žáka ve vyučování a při řešení neomluvené nepřítomnosti takto:</w:t>
      </w:r>
    </w:p>
    <w:p w14:paraId="05F5D2D8" w14:textId="77777777" w:rsidR="0091357E" w:rsidRPr="0091357E" w:rsidRDefault="0091357E" w:rsidP="006E60BD">
      <w:pPr>
        <w:ind w:left="1134" w:hanging="708"/>
        <w:jc w:val="both"/>
        <w:rPr>
          <w:rFonts w:ascii="Times New Roman" w:hAnsi="Times New Roman" w:cs="Times New Roman"/>
          <w:sz w:val="20"/>
          <w:szCs w:val="20"/>
        </w:rPr>
      </w:pPr>
    </w:p>
    <w:p w14:paraId="42A66C0E" w14:textId="77777777" w:rsidR="0091357E" w:rsidRPr="003638C0" w:rsidRDefault="0091357E" w:rsidP="008259F3">
      <w:pPr>
        <w:pStyle w:val="Odstavecseseznamem"/>
        <w:numPr>
          <w:ilvl w:val="2"/>
          <w:numId w:val="23"/>
        </w:numPr>
        <w:spacing w:after="120"/>
        <w:ind w:left="1134" w:hanging="708"/>
        <w:jc w:val="both"/>
        <w:rPr>
          <w:rFonts w:ascii="Times New Roman" w:hAnsi="Times New Roman" w:cs="Times New Roman"/>
          <w:sz w:val="20"/>
          <w:szCs w:val="20"/>
        </w:rPr>
      </w:pPr>
      <w:r w:rsidRPr="003638C0">
        <w:rPr>
          <w:rFonts w:ascii="Times New Roman" w:hAnsi="Times New Roman" w:cs="Times New Roman"/>
          <w:sz w:val="20"/>
          <w:szCs w:val="20"/>
        </w:rPr>
        <w:t xml:space="preserve">Předem známou absenci omlouvá zákonný zástupce nezletilého </w:t>
      </w:r>
      <w:proofErr w:type="gramStart"/>
      <w:r w:rsidRPr="003638C0">
        <w:rPr>
          <w:rFonts w:ascii="Times New Roman" w:hAnsi="Times New Roman" w:cs="Times New Roman"/>
          <w:sz w:val="20"/>
          <w:szCs w:val="20"/>
        </w:rPr>
        <w:t>žáka</w:t>
      </w:r>
      <w:proofErr w:type="gramEnd"/>
      <w:r w:rsidRPr="003638C0">
        <w:rPr>
          <w:rFonts w:ascii="Times New Roman" w:hAnsi="Times New Roman" w:cs="Times New Roman"/>
          <w:sz w:val="20"/>
          <w:szCs w:val="20"/>
        </w:rPr>
        <w:t xml:space="preserve"> resp. zletilý žák zásadně předem.</w:t>
      </w:r>
    </w:p>
    <w:p w14:paraId="058C28C9" w14:textId="51D6D823" w:rsidR="0091357E" w:rsidRPr="003638C0" w:rsidRDefault="0091357E" w:rsidP="008259F3">
      <w:pPr>
        <w:pStyle w:val="Odstavecseseznamem"/>
        <w:numPr>
          <w:ilvl w:val="2"/>
          <w:numId w:val="23"/>
        </w:numPr>
        <w:spacing w:after="120"/>
        <w:ind w:left="1134" w:hanging="708"/>
        <w:jc w:val="both"/>
        <w:rPr>
          <w:rFonts w:ascii="Times New Roman" w:hAnsi="Times New Roman" w:cs="Times New Roman"/>
          <w:sz w:val="20"/>
          <w:szCs w:val="20"/>
        </w:rPr>
      </w:pPr>
      <w:r w:rsidRPr="003638C0">
        <w:rPr>
          <w:rStyle w:val="FontStyle28"/>
          <w:rFonts w:ascii="Times New Roman" w:hAnsi="Times New Roman" w:cs="Times New Roman"/>
        </w:rPr>
        <w:t xml:space="preserve">Nemůže-li se žák ze závažných, předem známých důvodů zúčastnit vyučováni, požádá </w:t>
      </w:r>
      <w:r w:rsidR="005E2DEE">
        <w:rPr>
          <w:rStyle w:val="FontStyle28"/>
          <w:rFonts w:ascii="Times New Roman" w:hAnsi="Times New Roman" w:cs="Times New Roman"/>
        </w:rPr>
        <w:br/>
      </w:r>
      <w:r w:rsidRPr="003638C0">
        <w:rPr>
          <w:rStyle w:val="FontStyle28"/>
          <w:rFonts w:ascii="Times New Roman" w:hAnsi="Times New Roman" w:cs="Times New Roman"/>
        </w:rPr>
        <w:t xml:space="preserve">o uvolnění. Na jednu hodinu může po posouzení důvodů uvolnit žáka z vyučování příslušný vyučující, potřebuje-li žák uvolnit na delší dobu, maximálně však na deset dnů, požádá třídního učitele. Chce-li žák uvolnit na více než deset pracovních dnů, požádá o uvolnění písemně ředitelku škol. Uvede přitom důvod žádosti. U nezletilého žáka žádost podává jeho zákonný zástupce. K případnému uvolnění žáka se </w:t>
      </w:r>
      <w:proofErr w:type="gramStart"/>
      <w:r w:rsidRPr="003638C0">
        <w:rPr>
          <w:rStyle w:val="FontStyle28"/>
          <w:rFonts w:ascii="Times New Roman" w:hAnsi="Times New Roman" w:cs="Times New Roman"/>
        </w:rPr>
        <w:t>vyjádří</w:t>
      </w:r>
      <w:proofErr w:type="gramEnd"/>
      <w:r w:rsidRPr="003638C0">
        <w:rPr>
          <w:rStyle w:val="FontStyle28"/>
          <w:rFonts w:ascii="Times New Roman" w:hAnsi="Times New Roman" w:cs="Times New Roman"/>
        </w:rPr>
        <w:t xml:space="preserve"> třídní učitel.</w:t>
      </w:r>
    </w:p>
    <w:p w14:paraId="6D05565F" w14:textId="3A3723CB" w:rsidR="0091357E" w:rsidRPr="003638C0" w:rsidRDefault="0091357E" w:rsidP="008259F3">
      <w:pPr>
        <w:pStyle w:val="Odstavecseseznamem"/>
        <w:numPr>
          <w:ilvl w:val="2"/>
          <w:numId w:val="23"/>
        </w:numPr>
        <w:spacing w:after="120"/>
        <w:ind w:left="1134" w:hanging="708"/>
        <w:jc w:val="both"/>
        <w:rPr>
          <w:rFonts w:ascii="Times New Roman" w:hAnsi="Times New Roman" w:cs="Times New Roman"/>
          <w:sz w:val="20"/>
          <w:szCs w:val="20"/>
        </w:rPr>
      </w:pPr>
      <w:r w:rsidRPr="003638C0">
        <w:rPr>
          <w:rFonts w:ascii="Times New Roman" w:hAnsi="Times New Roman" w:cs="Times New Roman"/>
          <w:sz w:val="20"/>
          <w:szCs w:val="20"/>
        </w:rPr>
        <w:t>Důvody neplánované nepřítomnosti ve vyučování je povinen zákonný zástupce nezletilého žáka nebo zletilý žák sdělit do</w:t>
      </w:r>
      <w:r w:rsidR="00787B59">
        <w:rPr>
          <w:rFonts w:ascii="Times New Roman" w:hAnsi="Times New Roman" w:cs="Times New Roman"/>
          <w:sz w:val="20"/>
          <w:szCs w:val="20"/>
        </w:rPr>
        <w:t xml:space="preserve"> pěti</w:t>
      </w:r>
      <w:r w:rsidRPr="003638C0">
        <w:rPr>
          <w:rFonts w:ascii="Times New Roman" w:hAnsi="Times New Roman" w:cs="Times New Roman"/>
          <w:sz w:val="20"/>
          <w:szCs w:val="20"/>
        </w:rPr>
        <w:t xml:space="preserve"> dnů od počátku nepřítomnosti třídnímu učiteli písemně, telefonicky, SMS-zprávou, e-mailem či jiným dohodnutým způsobem.</w:t>
      </w:r>
    </w:p>
    <w:p w14:paraId="00CF72ED" w14:textId="246B7612" w:rsidR="0091357E" w:rsidRPr="003638C0" w:rsidRDefault="0091357E" w:rsidP="008259F3">
      <w:pPr>
        <w:pStyle w:val="Odstavecseseznamem"/>
        <w:numPr>
          <w:ilvl w:val="2"/>
          <w:numId w:val="23"/>
        </w:numPr>
        <w:spacing w:after="120"/>
        <w:ind w:left="1134" w:hanging="708"/>
        <w:jc w:val="both"/>
        <w:rPr>
          <w:rFonts w:ascii="Times New Roman" w:hAnsi="Times New Roman" w:cs="Times New Roman"/>
          <w:sz w:val="20"/>
          <w:szCs w:val="20"/>
        </w:rPr>
      </w:pPr>
      <w:r w:rsidRPr="003638C0">
        <w:rPr>
          <w:rFonts w:ascii="Times New Roman" w:hAnsi="Times New Roman" w:cs="Times New Roman"/>
          <w:sz w:val="20"/>
          <w:szCs w:val="20"/>
        </w:rPr>
        <w:t xml:space="preserve">Nejpozději </w:t>
      </w:r>
      <w:r w:rsidR="004D57F7">
        <w:rPr>
          <w:rFonts w:ascii="Times New Roman" w:hAnsi="Times New Roman" w:cs="Times New Roman"/>
          <w:sz w:val="20"/>
          <w:szCs w:val="20"/>
        </w:rPr>
        <w:t>třetí</w:t>
      </w:r>
      <w:r w:rsidRPr="003638C0">
        <w:rPr>
          <w:rFonts w:ascii="Times New Roman" w:hAnsi="Times New Roman" w:cs="Times New Roman"/>
          <w:sz w:val="20"/>
          <w:szCs w:val="20"/>
        </w:rPr>
        <w:t xml:space="preserve"> den po návratu do školy </w:t>
      </w:r>
      <w:proofErr w:type="gramStart"/>
      <w:r w:rsidRPr="003638C0">
        <w:rPr>
          <w:rFonts w:ascii="Times New Roman" w:hAnsi="Times New Roman" w:cs="Times New Roman"/>
          <w:sz w:val="20"/>
          <w:szCs w:val="20"/>
        </w:rPr>
        <w:t>předloží</w:t>
      </w:r>
      <w:proofErr w:type="gramEnd"/>
      <w:r w:rsidRPr="003638C0">
        <w:rPr>
          <w:rFonts w:ascii="Times New Roman" w:hAnsi="Times New Roman" w:cs="Times New Roman"/>
          <w:sz w:val="20"/>
          <w:szCs w:val="20"/>
        </w:rPr>
        <w:t xml:space="preserve"> žák omluvenku nepřítomnosti</w:t>
      </w:r>
      <w:r w:rsidR="00544909">
        <w:rPr>
          <w:rFonts w:ascii="Times New Roman" w:hAnsi="Times New Roman" w:cs="Times New Roman"/>
          <w:sz w:val="20"/>
          <w:szCs w:val="20"/>
        </w:rPr>
        <w:t xml:space="preserve"> </w:t>
      </w:r>
      <w:r w:rsidR="005F5B9B">
        <w:rPr>
          <w:rFonts w:ascii="Times New Roman" w:hAnsi="Times New Roman" w:cs="Times New Roman"/>
          <w:sz w:val="20"/>
          <w:szCs w:val="20"/>
        </w:rPr>
        <w:t>ve studijním průkaze,</w:t>
      </w:r>
      <w:r w:rsidRPr="003638C0">
        <w:rPr>
          <w:rFonts w:ascii="Times New Roman" w:hAnsi="Times New Roman" w:cs="Times New Roman"/>
          <w:sz w:val="20"/>
          <w:szCs w:val="20"/>
        </w:rPr>
        <w:t xml:space="preserve"> na omluvném listu třídnímu učiteli</w:t>
      </w:r>
      <w:r w:rsidR="003B33CE">
        <w:rPr>
          <w:rFonts w:ascii="Times New Roman" w:hAnsi="Times New Roman" w:cs="Times New Roman"/>
          <w:sz w:val="20"/>
          <w:szCs w:val="20"/>
        </w:rPr>
        <w:t>. V</w:t>
      </w:r>
      <w:r w:rsidRPr="003638C0">
        <w:rPr>
          <w:rFonts w:ascii="Times New Roman" w:hAnsi="Times New Roman" w:cs="Times New Roman"/>
          <w:sz w:val="20"/>
          <w:szCs w:val="20"/>
        </w:rPr>
        <w:t xml:space="preserve"> době nepřítomnosti</w:t>
      </w:r>
      <w:r w:rsidR="003B33CE">
        <w:rPr>
          <w:rFonts w:ascii="Times New Roman" w:hAnsi="Times New Roman" w:cs="Times New Roman"/>
          <w:sz w:val="20"/>
          <w:szCs w:val="20"/>
        </w:rPr>
        <w:t xml:space="preserve"> třídního učitele, </w:t>
      </w:r>
      <w:r w:rsidRPr="003638C0">
        <w:rPr>
          <w:rFonts w:ascii="Times New Roman" w:hAnsi="Times New Roman" w:cs="Times New Roman"/>
          <w:sz w:val="20"/>
          <w:szCs w:val="20"/>
        </w:rPr>
        <w:t>zástupci třídního učitele. Nepřítomnost nezletilého žáka ve škole omlouvá jeho zákonný zástupce, zletilý žák se omlouvá sám.</w:t>
      </w:r>
    </w:p>
    <w:p w14:paraId="31789DAE" w14:textId="2E36039B" w:rsidR="0091357E" w:rsidRPr="003638C0" w:rsidRDefault="0091357E" w:rsidP="008259F3">
      <w:pPr>
        <w:pStyle w:val="Odstavecseseznamem"/>
        <w:numPr>
          <w:ilvl w:val="2"/>
          <w:numId w:val="23"/>
        </w:numPr>
        <w:spacing w:after="120"/>
        <w:ind w:left="1134" w:hanging="708"/>
        <w:jc w:val="both"/>
        <w:rPr>
          <w:rFonts w:ascii="Times New Roman" w:hAnsi="Times New Roman" w:cs="Times New Roman"/>
          <w:sz w:val="20"/>
          <w:szCs w:val="20"/>
        </w:rPr>
      </w:pPr>
      <w:r w:rsidRPr="003638C0">
        <w:rPr>
          <w:rFonts w:ascii="Times New Roman" w:hAnsi="Times New Roman" w:cs="Times New Roman"/>
          <w:sz w:val="20"/>
          <w:szCs w:val="20"/>
        </w:rPr>
        <w:t xml:space="preserve">Třídní učitel je oprávněn požadovat doložení nepřítomnosti žáka z důvodu nemoci potvrzením ošetřujícího lékaře, a to pouze jako součást omluvenky vystavené zákonným zástupcem nezletilého žáka nebo omluvenky vystavené zletilým žákem, v případě, že nepřítomnost </w:t>
      </w:r>
      <w:r w:rsidR="003445BA">
        <w:rPr>
          <w:rFonts w:ascii="Times New Roman" w:hAnsi="Times New Roman" w:cs="Times New Roman"/>
          <w:sz w:val="20"/>
          <w:szCs w:val="20"/>
        </w:rPr>
        <w:br/>
      </w:r>
      <w:r w:rsidRPr="003638C0">
        <w:rPr>
          <w:rFonts w:ascii="Times New Roman" w:hAnsi="Times New Roman" w:cs="Times New Roman"/>
          <w:sz w:val="20"/>
          <w:szCs w:val="20"/>
        </w:rPr>
        <w:t xml:space="preserve">ve škole přesáhne </w:t>
      </w:r>
      <w:r w:rsidR="009B707C">
        <w:rPr>
          <w:rFonts w:ascii="Times New Roman" w:hAnsi="Times New Roman" w:cs="Times New Roman"/>
          <w:sz w:val="20"/>
          <w:szCs w:val="20"/>
        </w:rPr>
        <w:t>pět dnů</w:t>
      </w:r>
      <w:r w:rsidRPr="003638C0">
        <w:rPr>
          <w:rFonts w:ascii="Times New Roman" w:hAnsi="Times New Roman" w:cs="Times New Roman"/>
          <w:sz w:val="20"/>
          <w:szCs w:val="20"/>
        </w:rPr>
        <w:t xml:space="preserve"> školního vyučování.</w:t>
      </w:r>
    </w:p>
    <w:p w14:paraId="7B45DCCC" w14:textId="21605BCA" w:rsidR="0091357E" w:rsidRPr="003638C0" w:rsidRDefault="0091357E" w:rsidP="008259F3">
      <w:pPr>
        <w:pStyle w:val="Odstavecseseznamem"/>
        <w:numPr>
          <w:ilvl w:val="2"/>
          <w:numId w:val="23"/>
        </w:numPr>
        <w:spacing w:after="120"/>
        <w:ind w:left="1134" w:hanging="708"/>
        <w:jc w:val="both"/>
        <w:rPr>
          <w:rFonts w:ascii="Times New Roman" w:hAnsi="Times New Roman" w:cs="Times New Roman"/>
          <w:sz w:val="20"/>
          <w:szCs w:val="20"/>
        </w:rPr>
      </w:pPr>
      <w:r w:rsidRPr="003638C0">
        <w:rPr>
          <w:rFonts w:ascii="Times New Roman" w:hAnsi="Times New Roman" w:cs="Times New Roman"/>
          <w:sz w:val="20"/>
          <w:szCs w:val="20"/>
        </w:rPr>
        <w:t xml:space="preserve">Ve výjimečných případech, zejména při často se opakujících krátkodobých absencí </w:t>
      </w:r>
      <w:r w:rsidR="003445BA">
        <w:rPr>
          <w:rFonts w:ascii="Times New Roman" w:hAnsi="Times New Roman" w:cs="Times New Roman"/>
          <w:sz w:val="20"/>
          <w:szCs w:val="20"/>
        </w:rPr>
        <w:br/>
      </w:r>
      <w:r w:rsidRPr="003638C0">
        <w:rPr>
          <w:rFonts w:ascii="Times New Roman" w:hAnsi="Times New Roman" w:cs="Times New Roman"/>
          <w:sz w:val="20"/>
          <w:szCs w:val="20"/>
        </w:rPr>
        <w:t xml:space="preserve">ze zdravotních důvodů, může škola požadovat jako součást omluvenky potvrzení lékaře i </w:t>
      </w:r>
      <w:r w:rsidR="00D1616B">
        <w:rPr>
          <w:rFonts w:ascii="Times New Roman" w:hAnsi="Times New Roman" w:cs="Times New Roman"/>
          <w:sz w:val="20"/>
          <w:szCs w:val="20"/>
        </w:rPr>
        <w:br/>
      </w:r>
      <w:r w:rsidRPr="003638C0">
        <w:rPr>
          <w:rFonts w:ascii="Times New Roman" w:hAnsi="Times New Roman" w:cs="Times New Roman"/>
          <w:sz w:val="20"/>
          <w:szCs w:val="20"/>
        </w:rPr>
        <w:t>v případě nižšího počtu dní nepřítomnosti ve škole.</w:t>
      </w:r>
    </w:p>
    <w:p w14:paraId="4234797B" w14:textId="77777777" w:rsidR="0091357E" w:rsidRPr="008B0A2C" w:rsidRDefault="0091357E" w:rsidP="008259F3">
      <w:pPr>
        <w:pStyle w:val="Odstavecseseznamem"/>
        <w:numPr>
          <w:ilvl w:val="2"/>
          <w:numId w:val="23"/>
        </w:numPr>
        <w:spacing w:after="120"/>
        <w:ind w:left="1134" w:hanging="708"/>
        <w:jc w:val="both"/>
        <w:rPr>
          <w:rFonts w:ascii="Times New Roman" w:hAnsi="Times New Roman" w:cs="Times New Roman"/>
          <w:sz w:val="20"/>
          <w:szCs w:val="20"/>
        </w:rPr>
      </w:pPr>
      <w:r w:rsidRPr="008B0A2C">
        <w:rPr>
          <w:rFonts w:ascii="Times New Roman" w:hAnsi="Times New Roman" w:cs="Times New Roman"/>
          <w:sz w:val="20"/>
          <w:szCs w:val="20"/>
        </w:rPr>
        <w:t>Nepřítomnost na odborném výcviku je žák (zákonný zástupce) povinen ohlásit předem, v naléhavých případech (náhlá nemoc apod.) ihned při vzniku absence, a to učiteli odborného výcviku. Pokud žák vykonává odborný výcvik na smluvní provozní jednotce, ohlásí nepřítomnost vedoucímu (pověřenému zaměstnanci) této provozní jednotky.</w:t>
      </w:r>
    </w:p>
    <w:p w14:paraId="08E18611" w14:textId="4C842718" w:rsidR="00BC71B9" w:rsidRPr="008B0A2C" w:rsidRDefault="00BC71B9" w:rsidP="008259F3">
      <w:pPr>
        <w:pStyle w:val="Odstavecseseznamem"/>
        <w:numPr>
          <w:ilvl w:val="2"/>
          <w:numId w:val="23"/>
        </w:numPr>
        <w:spacing w:after="120"/>
        <w:ind w:left="1134" w:hanging="708"/>
        <w:jc w:val="both"/>
        <w:rPr>
          <w:rFonts w:ascii="Times New Roman" w:hAnsi="Times New Roman" w:cs="Times New Roman"/>
          <w:sz w:val="20"/>
          <w:szCs w:val="20"/>
        </w:rPr>
      </w:pPr>
      <w:r w:rsidRPr="008B0A2C">
        <w:rPr>
          <w:rFonts w:ascii="Times New Roman" w:hAnsi="Times New Roman" w:cs="Times New Roman"/>
          <w:sz w:val="20"/>
          <w:szCs w:val="20"/>
        </w:rPr>
        <w:t xml:space="preserve">Jestliže se žák </w:t>
      </w:r>
      <w:r w:rsidR="00592EDA" w:rsidRPr="008B0A2C">
        <w:rPr>
          <w:rFonts w:ascii="Times New Roman" w:hAnsi="Times New Roman" w:cs="Times New Roman"/>
          <w:sz w:val="20"/>
          <w:szCs w:val="20"/>
        </w:rPr>
        <w:t>neúčastní po dobu nejméně 5 vyučovacích dnů vyučování a jeho neúčast není omluvena, vyzve ředitel školy písemně zletilého žáka nebo zákonného zástupce nezletilého žáka, aby neprodleně doložil důvody žákovy nepřítomnosti</w:t>
      </w:r>
      <w:r w:rsidR="000D316C" w:rsidRPr="008B0A2C">
        <w:rPr>
          <w:rFonts w:ascii="Times New Roman" w:hAnsi="Times New Roman" w:cs="Times New Roman"/>
          <w:sz w:val="20"/>
          <w:szCs w:val="20"/>
        </w:rPr>
        <w:t>; zároveň upozorní, že jinak bude žák posuzován</w:t>
      </w:r>
      <w:r w:rsidR="002E58B5" w:rsidRPr="008B0A2C">
        <w:rPr>
          <w:rFonts w:ascii="Times New Roman" w:hAnsi="Times New Roman" w:cs="Times New Roman"/>
          <w:sz w:val="20"/>
          <w:szCs w:val="20"/>
        </w:rPr>
        <w:t xml:space="preserve">, jako by vzdělávání zanechal. Žák, který do 10 dnů od doručení výzvy do školy </w:t>
      </w:r>
      <w:r w:rsidR="002E58B5" w:rsidRPr="008B0A2C">
        <w:rPr>
          <w:rFonts w:ascii="Times New Roman" w:hAnsi="Times New Roman" w:cs="Times New Roman"/>
          <w:sz w:val="20"/>
          <w:szCs w:val="20"/>
        </w:rPr>
        <w:lastRenderedPageBreak/>
        <w:t xml:space="preserve">nenastoupí nebo </w:t>
      </w:r>
      <w:proofErr w:type="gramStart"/>
      <w:r w:rsidR="002E58B5" w:rsidRPr="008B0A2C">
        <w:rPr>
          <w:rFonts w:ascii="Times New Roman" w:hAnsi="Times New Roman" w:cs="Times New Roman"/>
          <w:sz w:val="20"/>
          <w:szCs w:val="20"/>
        </w:rPr>
        <w:t>nedoloží</w:t>
      </w:r>
      <w:proofErr w:type="gramEnd"/>
      <w:r w:rsidR="002E58B5" w:rsidRPr="008B0A2C">
        <w:rPr>
          <w:rFonts w:ascii="Times New Roman" w:hAnsi="Times New Roman" w:cs="Times New Roman"/>
          <w:sz w:val="20"/>
          <w:szCs w:val="20"/>
        </w:rPr>
        <w:t xml:space="preserve"> důvod nepří</w:t>
      </w:r>
      <w:r w:rsidR="00D12453" w:rsidRPr="008B0A2C">
        <w:rPr>
          <w:rFonts w:ascii="Times New Roman" w:hAnsi="Times New Roman" w:cs="Times New Roman"/>
          <w:sz w:val="20"/>
          <w:szCs w:val="20"/>
        </w:rPr>
        <w:t>t</w:t>
      </w:r>
      <w:r w:rsidR="002E58B5" w:rsidRPr="008B0A2C">
        <w:rPr>
          <w:rFonts w:ascii="Times New Roman" w:hAnsi="Times New Roman" w:cs="Times New Roman"/>
          <w:sz w:val="20"/>
          <w:szCs w:val="20"/>
        </w:rPr>
        <w:t>omnosti, se posuzuje, jako by vzdělávání zanechal posledním dnem této lhůty</w:t>
      </w:r>
      <w:r w:rsidR="00D12453" w:rsidRPr="008B0A2C">
        <w:rPr>
          <w:rFonts w:ascii="Times New Roman" w:hAnsi="Times New Roman" w:cs="Times New Roman"/>
          <w:sz w:val="20"/>
          <w:szCs w:val="20"/>
        </w:rPr>
        <w:t>. Tímto dnem přestává být žákem školy</w:t>
      </w:r>
    </w:p>
    <w:p w14:paraId="10819CEC" w14:textId="6BE1C0AE" w:rsidR="0091357E" w:rsidRPr="008B0A2C" w:rsidRDefault="0091357E" w:rsidP="008E211F">
      <w:pPr>
        <w:spacing w:after="120"/>
        <w:ind w:left="426"/>
        <w:rPr>
          <w:rFonts w:ascii="Times New Roman" w:hAnsi="Times New Roman" w:cs="Times New Roman"/>
          <w:b/>
          <w:bCs/>
          <w:sz w:val="20"/>
          <w:szCs w:val="20"/>
        </w:rPr>
      </w:pPr>
      <w:r w:rsidRPr="008B0A2C">
        <w:rPr>
          <w:rFonts w:ascii="Times New Roman" w:hAnsi="Times New Roman" w:cs="Times New Roman"/>
          <w:b/>
          <w:bCs/>
          <w:sz w:val="20"/>
          <w:szCs w:val="20"/>
        </w:rPr>
        <w:t>Při nedodržení postupu podle bodů 1.1.1 až 1.1.</w:t>
      </w:r>
      <w:r w:rsidR="00F331F0" w:rsidRPr="008B0A2C">
        <w:rPr>
          <w:rFonts w:ascii="Times New Roman" w:hAnsi="Times New Roman" w:cs="Times New Roman"/>
          <w:b/>
          <w:bCs/>
          <w:sz w:val="20"/>
          <w:szCs w:val="20"/>
        </w:rPr>
        <w:t>8</w:t>
      </w:r>
      <w:r w:rsidRPr="008B0A2C">
        <w:rPr>
          <w:rFonts w:ascii="Times New Roman" w:hAnsi="Times New Roman" w:cs="Times New Roman"/>
          <w:b/>
          <w:bCs/>
          <w:sz w:val="20"/>
          <w:szCs w:val="20"/>
        </w:rPr>
        <w:t xml:space="preserve"> bude nepřítomnost žáka ve vyučování posuzována jako neomluvená.</w:t>
      </w:r>
    </w:p>
    <w:p w14:paraId="576DD303" w14:textId="77777777" w:rsidR="0091357E" w:rsidRPr="008B0A2C" w:rsidRDefault="0091357E" w:rsidP="000C15C6">
      <w:pPr>
        <w:pStyle w:val="Odstavecseseznamem"/>
        <w:numPr>
          <w:ilvl w:val="2"/>
          <w:numId w:val="23"/>
        </w:numPr>
        <w:spacing w:after="120"/>
        <w:ind w:left="1134" w:hanging="708"/>
        <w:jc w:val="both"/>
        <w:rPr>
          <w:rFonts w:ascii="Times New Roman" w:hAnsi="Times New Roman" w:cs="Times New Roman"/>
          <w:sz w:val="20"/>
          <w:szCs w:val="20"/>
        </w:rPr>
      </w:pPr>
      <w:r w:rsidRPr="008B0A2C">
        <w:rPr>
          <w:rFonts w:ascii="Times New Roman" w:hAnsi="Times New Roman" w:cs="Times New Roman"/>
          <w:sz w:val="20"/>
          <w:szCs w:val="20"/>
        </w:rPr>
        <w:t>Při zvýšené omluvené nepřítomnosti je třídní učitel oprávněn kontrolovat věrohodnost omluvy</w:t>
      </w:r>
      <w:r w:rsidR="007B543B" w:rsidRPr="008B0A2C">
        <w:rPr>
          <w:rFonts w:ascii="Times New Roman" w:hAnsi="Times New Roman" w:cs="Times New Roman"/>
          <w:sz w:val="20"/>
          <w:szCs w:val="20"/>
        </w:rPr>
        <w:t>.</w:t>
      </w:r>
    </w:p>
    <w:p w14:paraId="2B450CA8" w14:textId="7456BAFE" w:rsidR="0091357E" w:rsidRPr="008B0A2C" w:rsidRDefault="0091357E" w:rsidP="000C15C6">
      <w:pPr>
        <w:pStyle w:val="Odstavecseseznamem"/>
        <w:numPr>
          <w:ilvl w:val="2"/>
          <w:numId w:val="23"/>
        </w:numPr>
        <w:spacing w:after="120"/>
        <w:ind w:left="1134" w:hanging="708"/>
        <w:jc w:val="both"/>
        <w:rPr>
          <w:rFonts w:ascii="Times New Roman" w:hAnsi="Times New Roman" w:cs="Times New Roman"/>
          <w:sz w:val="20"/>
          <w:szCs w:val="20"/>
        </w:rPr>
      </w:pPr>
      <w:r w:rsidRPr="008B0A2C">
        <w:rPr>
          <w:rFonts w:ascii="Times New Roman" w:hAnsi="Times New Roman" w:cs="Times New Roman"/>
          <w:sz w:val="20"/>
          <w:szCs w:val="20"/>
        </w:rPr>
        <w:t>Neomluvenou nepřítomnost do součtu 1</w:t>
      </w:r>
      <w:r w:rsidR="008D6E5C" w:rsidRPr="008B0A2C">
        <w:rPr>
          <w:rFonts w:ascii="Times New Roman" w:hAnsi="Times New Roman" w:cs="Times New Roman"/>
          <w:sz w:val="20"/>
          <w:szCs w:val="20"/>
        </w:rPr>
        <w:t>2</w:t>
      </w:r>
      <w:r w:rsidRPr="008B0A2C">
        <w:rPr>
          <w:rFonts w:ascii="Times New Roman" w:hAnsi="Times New Roman" w:cs="Times New Roman"/>
          <w:sz w:val="20"/>
          <w:szCs w:val="20"/>
        </w:rPr>
        <w:t xml:space="preserve"> hodin </w:t>
      </w:r>
      <w:proofErr w:type="gramStart"/>
      <w:r w:rsidRPr="008B0A2C">
        <w:rPr>
          <w:rFonts w:ascii="Times New Roman" w:hAnsi="Times New Roman" w:cs="Times New Roman"/>
          <w:sz w:val="20"/>
          <w:szCs w:val="20"/>
        </w:rPr>
        <w:t>řeší</w:t>
      </w:r>
      <w:proofErr w:type="gramEnd"/>
      <w:r w:rsidRPr="008B0A2C">
        <w:rPr>
          <w:rFonts w:ascii="Times New Roman" w:hAnsi="Times New Roman" w:cs="Times New Roman"/>
          <w:sz w:val="20"/>
          <w:szCs w:val="20"/>
        </w:rPr>
        <w:t xml:space="preserve"> třídní učitel se zákonným zástupcem nezletilého žáka nebo zletilým žákem formou pohovoru, který je ukončen zápisem s uvedeným způsobem nápravy.</w:t>
      </w:r>
    </w:p>
    <w:p w14:paraId="13035875" w14:textId="3495E997" w:rsidR="00742AD9" w:rsidRPr="003638C0" w:rsidRDefault="0091357E" w:rsidP="000C15C6">
      <w:pPr>
        <w:pStyle w:val="Odstavecseseznamem"/>
        <w:numPr>
          <w:ilvl w:val="2"/>
          <w:numId w:val="23"/>
        </w:numPr>
        <w:spacing w:after="120"/>
        <w:ind w:left="1134" w:hanging="708"/>
        <w:jc w:val="both"/>
        <w:rPr>
          <w:rFonts w:ascii="Times New Roman" w:hAnsi="Times New Roman" w:cs="Times New Roman"/>
          <w:sz w:val="20"/>
          <w:szCs w:val="20"/>
        </w:rPr>
      </w:pPr>
      <w:r w:rsidRPr="003638C0">
        <w:rPr>
          <w:rFonts w:ascii="Times New Roman" w:hAnsi="Times New Roman" w:cs="Times New Roman"/>
          <w:sz w:val="20"/>
          <w:szCs w:val="20"/>
        </w:rPr>
        <w:t>Při 1</w:t>
      </w:r>
      <w:r w:rsidR="008D6E5C">
        <w:rPr>
          <w:rFonts w:ascii="Times New Roman" w:hAnsi="Times New Roman" w:cs="Times New Roman"/>
          <w:sz w:val="20"/>
          <w:szCs w:val="20"/>
        </w:rPr>
        <w:t>2</w:t>
      </w:r>
      <w:r w:rsidRPr="003638C0">
        <w:rPr>
          <w:rFonts w:ascii="Times New Roman" w:hAnsi="Times New Roman" w:cs="Times New Roman"/>
          <w:sz w:val="20"/>
          <w:szCs w:val="20"/>
        </w:rPr>
        <w:t xml:space="preserve"> a více neomluvených hodinách svolá ředitel školní výchovnou radu. O jejím průběhu a závěrech se provede zápis.</w:t>
      </w:r>
    </w:p>
    <w:p w14:paraId="026548AA" w14:textId="77777777" w:rsidR="00111754" w:rsidRDefault="00111754" w:rsidP="00111754">
      <w:pPr>
        <w:spacing w:before="60" w:after="60"/>
        <w:jc w:val="both"/>
        <w:rPr>
          <w:rFonts w:ascii="Times New Roman" w:hAnsi="Times New Roman" w:cs="Times New Roman"/>
          <w:b/>
          <w:bCs/>
        </w:rPr>
      </w:pPr>
    </w:p>
    <w:p w14:paraId="02A1522A" w14:textId="28B0ED21" w:rsidR="00247FDD" w:rsidRPr="00D85EED" w:rsidRDefault="002B672A" w:rsidP="00D86B34">
      <w:pPr>
        <w:pStyle w:val="Nadpis2TNR"/>
        <w:ind w:left="426"/>
      </w:pPr>
      <w:bookmarkStart w:id="11" w:name="_Toc150280070"/>
      <w:r w:rsidRPr="00D85EED">
        <w:t xml:space="preserve">Dálkové A KOMBINOVANÉ </w:t>
      </w:r>
      <w:r w:rsidR="00247FDD" w:rsidRPr="00D85EED">
        <w:t>studium</w:t>
      </w:r>
      <w:bookmarkEnd w:id="11"/>
    </w:p>
    <w:p w14:paraId="01D9D5C7" w14:textId="4CC705F4" w:rsidR="003720F1" w:rsidRPr="00D85EED" w:rsidRDefault="008A0758" w:rsidP="008259F3">
      <w:pPr>
        <w:pStyle w:val="Zkladntextodsazen3"/>
        <w:widowControl/>
        <w:numPr>
          <w:ilvl w:val="1"/>
          <w:numId w:val="24"/>
        </w:numPr>
        <w:autoSpaceDE/>
        <w:autoSpaceDN/>
        <w:adjustRightInd/>
        <w:spacing w:before="60" w:after="60"/>
        <w:ind w:left="851" w:hanging="491"/>
        <w:jc w:val="both"/>
        <w:rPr>
          <w:rFonts w:ascii="Times New Roman" w:hAnsi="Times New Roman" w:cs="Times New Roman"/>
          <w:sz w:val="20"/>
          <w:szCs w:val="20"/>
        </w:rPr>
      </w:pPr>
      <w:r w:rsidRPr="00D85EED">
        <w:rPr>
          <w:rFonts w:ascii="Times New Roman" w:hAnsi="Times New Roman" w:cs="Times New Roman"/>
          <w:sz w:val="20"/>
          <w:szCs w:val="20"/>
        </w:rPr>
        <w:t>Ž</w:t>
      </w:r>
      <w:r w:rsidR="00247FDD" w:rsidRPr="00D85EED">
        <w:rPr>
          <w:rFonts w:ascii="Times New Roman" w:hAnsi="Times New Roman" w:cs="Times New Roman"/>
          <w:sz w:val="20"/>
          <w:szCs w:val="20"/>
        </w:rPr>
        <w:t>áci dálkového</w:t>
      </w:r>
      <w:r w:rsidR="002B672A" w:rsidRPr="00D85EED">
        <w:rPr>
          <w:rFonts w:ascii="Times New Roman" w:hAnsi="Times New Roman" w:cs="Times New Roman"/>
          <w:sz w:val="20"/>
          <w:szCs w:val="20"/>
        </w:rPr>
        <w:t xml:space="preserve"> a kombinovaného</w:t>
      </w:r>
      <w:r w:rsidR="00247FDD" w:rsidRPr="00D85EED">
        <w:rPr>
          <w:rFonts w:ascii="Times New Roman" w:hAnsi="Times New Roman" w:cs="Times New Roman"/>
          <w:sz w:val="20"/>
          <w:szCs w:val="20"/>
        </w:rPr>
        <w:t xml:space="preserve"> studia (dál</w:t>
      </w:r>
      <w:r w:rsidR="00603EEB" w:rsidRPr="00D85EED">
        <w:rPr>
          <w:rFonts w:ascii="Times New Roman" w:hAnsi="Times New Roman" w:cs="Times New Roman"/>
          <w:sz w:val="20"/>
          <w:szCs w:val="20"/>
        </w:rPr>
        <w:t>e jen DS</w:t>
      </w:r>
      <w:r w:rsidR="002B672A" w:rsidRPr="00D85EED">
        <w:rPr>
          <w:rFonts w:ascii="Times New Roman" w:hAnsi="Times New Roman" w:cs="Times New Roman"/>
          <w:sz w:val="20"/>
          <w:szCs w:val="20"/>
        </w:rPr>
        <w:t xml:space="preserve"> a KS</w:t>
      </w:r>
      <w:r w:rsidR="00603EEB" w:rsidRPr="00D85EED">
        <w:rPr>
          <w:rFonts w:ascii="Times New Roman" w:hAnsi="Times New Roman" w:cs="Times New Roman"/>
          <w:sz w:val="20"/>
          <w:szCs w:val="20"/>
        </w:rPr>
        <w:t xml:space="preserve">) vykonávají </w:t>
      </w:r>
      <w:r w:rsidR="00247FDD" w:rsidRPr="00D85EED">
        <w:rPr>
          <w:rFonts w:ascii="Times New Roman" w:hAnsi="Times New Roman" w:cs="Times New Roman"/>
          <w:sz w:val="20"/>
          <w:szCs w:val="20"/>
        </w:rPr>
        <w:t>zkoušky z</w:t>
      </w:r>
      <w:r w:rsidR="00603EEB" w:rsidRPr="00D85EED">
        <w:rPr>
          <w:rFonts w:ascii="Times New Roman" w:hAnsi="Times New Roman" w:cs="Times New Roman"/>
          <w:sz w:val="20"/>
          <w:szCs w:val="20"/>
        </w:rPr>
        <w:t> předmětů podle stanoveného harmonogramu.</w:t>
      </w:r>
      <w:r w:rsidR="003720F1" w:rsidRPr="00D85EED">
        <w:rPr>
          <w:rFonts w:ascii="Times New Roman" w:hAnsi="Times New Roman" w:cs="Times New Roman"/>
          <w:sz w:val="20"/>
          <w:szCs w:val="20"/>
        </w:rPr>
        <w:t xml:space="preserve"> </w:t>
      </w:r>
    </w:p>
    <w:p w14:paraId="1CEAE677" w14:textId="77777777" w:rsidR="00247FDD" w:rsidRPr="00D85EED" w:rsidRDefault="008A0758" w:rsidP="008259F3">
      <w:pPr>
        <w:pStyle w:val="Zkladntextodsazen3"/>
        <w:widowControl/>
        <w:numPr>
          <w:ilvl w:val="1"/>
          <w:numId w:val="24"/>
        </w:numPr>
        <w:autoSpaceDE/>
        <w:autoSpaceDN/>
        <w:adjustRightInd/>
        <w:spacing w:before="60" w:after="60"/>
        <w:ind w:left="851" w:hanging="491"/>
        <w:jc w:val="both"/>
        <w:rPr>
          <w:rFonts w:ascii="Times New Roman" w:hAnsi="Times New Roman" w:cs="Times New Roman"/>
          <w:sz w:val="20"/>
          <w:szCs w:val="20"/>
        </w:rPr>
      </w:pPr>
      <w:r w:rsidRPr="00D85EED">
        <w:rPr>
          <w:rFonts w:ascii="Times New Roman" w:hAnsi="Times New Roman" w:cs="Times New Roman"/>
          <w:sz w:val="20"/>
          <w:szCs w:val="20"/>
        </w:rPr>
        <w:t>V</w:t>
      </w:r>
      <w:r w:rsidR="00247FDD" w:rsidRPr="00D85EED">
        <w:rPr>
          <w:rFonts w:ascii="Times New Roman" w:hAnsi="Times New Roman" w:cs="Times New Roman"/>
          <w:sz w:val="20"/>
          <w:szCs w:val="20"/>
        </w:rPr>
        <w:t xml:space="preserve">šechny předepsané zkoušky musí žáci vykonat nejpozději do dne konání klasifikační pedagogické rady, po </w:t>
      </w:r>
      <w:r w:rsidRPr="00D85EED">
        <w:rPr>
          <w:rFonts w:ascii="Times New Roman" w:hAnsi="Times New Roman" w:cs="Times New Roman"/>
          <w:sz w:val="20"/>
          <w:szCs w:val="20"/>
        </w:rPr>
        <w:t>tomto termínu je žák nehodnocen.</w:t>
      </w:r>
    </w:p>
    <w:p w14:paraId="7A9837C3" w14:textId="2A5684F1" w:rsidR="00247FDD" w:rsidRPr="00D85EED" w:rsidRDefault="008A0758" w:rsidP="008259F3">
      <w:pPr>
        <w:pStyle w:val="Zkladntextodsazen3"/>
        <w:widowControl/>
        <w:numPr>
          <w:ilvl w:val="1"/>
          <w:numId w:val="24"/>
        </w:numPr>
        <w:autoSpaceDE/>
        <w:autoSpaceDN/>
        <w:adjustRightInd/>
        <w:spacing w:before="60" w:after="60"/>
        <w:ind w:left="851" w:hanging="491"/>
        <w:jc w:val="both"/>
        <w:rPr>
          <w:rFonts w:ascii="Times New Roman" w:hAnsi="Times New Roman" w:cs="Times New Roman"/>
          <w:sz w:val="20"/>
          <w:szCs w:val="20"/>
        </w:rPr>
      </w:pPr>
      <w:r w:rsidRPr="00D85EED">
        <w:rPr>
          <w:rFonts w:ascii="Times New Roman" w:hAnsi="Times New Roman" w:cs="Times New Roman"/>
          <w:sz w:val="20"/>
          <w:szCs w:val="20"/>
        </w:rPr>
        <w:t>Ž</w:t>
      </w:r>
      <w:r w:rsidR="00247FDD" w:rsidRPr="00D85EED">
        <w:rPr>
          <w:rFonts w:ascii="Times New Roman" w:hAnsi="Times New Roman" w:cs="Times New Roman"/>
          <w:sz w:val="20"/>
          <w:szCs w:val="20"/>
        </w:rPr>
        <w:t>ák DS</w:t>
      </w:r>
      <w:r w:rsidR="002B672A" w:rsidRPr="00D85EED">
        <w:rPr>
          <w:rFonts w:ascii="Times New Roman" w:hAnsi="Times New Roman" w:cs="Times New Roman"/>
          <w:sz w:val="20"/>
          <w:szCs w:val="20"/>
        </w:rPr>
        <w:t xml:space="preserve"> a KS</w:t>
      </w:r>
      <w:r w:rsidR="00247FDD" w:rsidRPr="00D85EED">
        <w:rPr>
          <w:rFonts w:ascii="Times New Roman" w:hAnsi="Times New Roman" w:cs="Times New Roman"/>
          <w:sz w:val="20"/>
          <w:szCs w:val="20"/>
        </w:rPr>
        <w:t xml:space="preserve"> je povinen k vykonání zkoušky předložit zkoušejícímu řádně vyplněný studijní průkaz (předepsané studijní předměty na školní rok, fotografii, ověření razítkem, podpis </w:t>
      </w:r>
      <w:r w:rsidR="003720F1" w:rsidRPr="00D85EED">
        <w:rPr>
          <w:rFonts w:ascii="Times New Roman" w:hAnsi="Times New Roman" w:cs="Times New Roman"/>
          <w:sz w:val="20"/>
          <w:szCs w:val="20"/>
        </w:rPr>
        <w:t>ředitelky</w:t>
      </w:r>
      <w:r w:rsidR="00247FDD" w:rsidRPr="00D85EED">
        <w:rPr>
          <w:rFonts w:ascii="Times New Roman" w:hAnsi="Times New Roman" w:cs="Times New Roman"/>
          <w:sz w:val="20"/>
          <w:szCs w:val="20"/>
        </w:rPr>
        <w:t xml:space="preserve"> školy, podpis třídního učitele), bez řádně vyplněného průkazu </w:t>
      </w:r>
      <w:r w:rsidRPr="00D85EED">
        <w:rPr>
          <w:rFonts w:ascii="Times New Roman" w:hAnsi="Times New Roman" w:cs="Times New Roman"/>
          <w:sz w:val="20"/>
          <w:szCs w:val="20"/>
        </w:rPr>
        <w:t>nebude žák ke zkoušce připuštěn.</w:t>
      </w:r>
    </w:p>
    <w:p w14:paraId="3CA03761" w14:textId="77777777" w:rsidR="00247FDD" w:rsidRPr="00D85EED" w:rsidRDefault="008A0758" w:rsidP="008259F3">
      <w:pPr>
        <w:pStyle w:val="Zkladntextodsazen3"/>
        <w:widowControl/>
        <w:numPr>
          <w:ilvl w:val="1"/>
          <w:numId w:val="24"/>
        </w:numPr>
        <w:autoSpaceDE/>
        <w:autoSpaceDN/>
        <w:adjustRightInd/>
        <w:spacing w:before="60" w:after="60"/>
        <w:ind w:left="851" w:hanging="491"/>
        <w:jc w:val="both"/>
        <w:rPr>
          <w:rFonts w:ascii="Times New Roman" w:hAnsi="Times New Roman" w:cs="Times New Roman"/>
          <w:sz w:val="20"/>
          <w:szCs w:val="20"/>
        </w:rPr>
      </w:pPr>
      <w:r w:rsidRPr="00D85EED">
        <w:rPr>
          <w:rFonts w:ascii="Times New Roman" w:hAnsi="Times New Roman" w:cs="Times New Roman"/>
          <w:sz w:val="20"/>
          <w:szCs w:val="20"/>
        </w:rPr>
        <w:t>Ž</w:t>
      </w:r>
      <w:r w:rsidR="00247FDD" w:rsidRPr="00D85EED">
        <w:rPr>
          <w:rFonts w:ascii="Times New Roman" w:hAnsi="Times New Roman" w:cs="Times New Roman"/>
          <w:sz w:val="20"/>
          <w:szCs w:val="20"/>
        </w:rPr>
        <w:t xml:space="preserve">ák </w:t>
      </w:r>
      <w:r w:rsidR="002B672A" w:rsidRPr="00D85EED">
        <w:rPr>
          <w:rFonts w:ascii="Times New Roman" w:hAnsi="Times New Roman" w:cs="Times New Roman"/>
          <w:sz w:val="20"/>
          <w:szCs w:val="20"/>
        </w:rPr>
        <w:t>DS a KS</w:t>
      </w:r>
      <w:r w:rsidR="00247FDD" w:rsidRPr="00D85EED">
        <w:rPr>
          <w:rFonts w:ascii="Times New Roman" w:hAnsi="Times New Roman" w:cs="Times New Roman"/>
          <w:sz w:val="20"/>
          <w:szCs w:val="20"/>
        </w:rPr>
        <w:t xml:space="preserve"> je povinen se včas přihlásit ke zkoušce, a to tak, že k vypsanému termínu (datum a hodina) uvede své jméno a třídu, termíny jsou uvedeny na internetu pro dálkové studium, žák je povinen dodržet počet vypsaných</w:t>
      </w:r>
      <w:r w:rsidRPr="00D85EED">
        <w:rPr>
          <w:rFonts w:ascii="Times New Roman" w:hAnsi="Times New Roman" w:cs="Times New Roman"/>
          <w:sz w:val="20"/>
          <w:szCs w:val="20"/>
        </w:rPr>
        <w:t xml:space="preserve"> míst na danou zkoušku a termín.</w:t>
      </w:r>
    </w:p>
    <w:p w14:paraId="697945F3" w14:textId="4EB344FD" w:rsidR="00247FDD" w:rsidRPr="00D85EED" w:rsidRDefault="008A0758" w:rsidP="008259F3">
      <w:pPr>
        <w:pStyle w:val="Zkladntextodsazen3"/>
        <w:widowControl/>
        <w:numPr>
          <w:ilvl w:val="1"/>
          <w:numId w:val="24"/>
        </w:numPr>
        <w:autoSpaceDE/>
        <w:autoSpaceDN/>
        <w:adjustRightInd/>
        <w:spacing w:before="60" w:after="60"/>
        <w:ind w:left="851" w:hanging="491"/>
        <w:jc w:val="both"/>
        <w:rPr>
          <w:rFonts w:ascii="Times New Roman" w:hAnsi="Times New Roman" w:cs="Times New Roman"/>
          <w:sz w:val="20"/>
          <w:szCs w:val="20"/>
        </w:rPr>
      </w:pPr>
      <w:r w:rsidRPr="00D85EED">
        <w:rPr>
          <w:rFonts w:ascii="Times New Roman" w:hAnsi="Times New Roman" w:cs="Times New Roman"/>
          <w:sz w:val="20"/>
          <w:szCs w:val="20"/>
        </w:rPr>
        <w:t>P</w:t>
      </w:r>
      <w:r w:rsidR="00247FDD" w:rsidRPr="00D85EED">
        <w:rPr>
          <w:rFonts w:ascii="Times New Roman" w:hAnsi="Times New Roman" w:cs="Times New Roman"/>
          <w:sz w:val="20"/>
          <w:szCs w:val="20"/>
        </w:rPr>
        <w:t xml:space="preserve">okud se žák </w:t>
      </w:r>
      <w:r w:rsidR="002B672A" w:rsidRPr="00D85EED">
        <w:rPr>
          <w:rFonts w:ascii="Times New Roman" w:hAnsi="Times New Roman" w:cs="Times New Roman"/>
          <w:sz w:val="20"/>
          <w:szCs w:val="20"/>
        </w:rPr>
        <w:t>DS a KS</w:t>
      </w:r>
      <w:r w:rsidR="00247FDD" w:rsidRPr="00D85EED">
        <w:rPr>
          <w:rFonts w:ascii="Times New Roman" w:hAnsi="Times New Roman" w:cs="Times New Roman"/>
          <w:sz w:val="20"/>
          <w:szCs w:val="20"/>
        </w:rPr>
        <w:t xml:space="preserve"> nepřihlásí písemně na ústní nebo písemnou zkoušku</w:t>
      </w:r>
      <w:r w:rsidR="004E73B9">
        <w:rPr>
          <w:rFonts w:ascii="Times New Roman" w:hAnsi="Times New Roman" w:cs="Times New Roman"/>
          <w:sz w:val="20"/>
          <w:szCs w:val="20"/>
        </w:rPr>
        <w:t>,</w:t>
      </w:r>
      <w:r w:rsidR="00247FDD" w:rsidRPr="00D85EED">
        <w:rPr>
          <w:rFonts w:ascii="Times New Roman" w:hAnsi="Times New Roman" w:cs="Times New Roman"/>
          <w:sz w:val="20"/>
          <w:szCs w:val="20"/>
        </w:rPr>
        <w:t xml:space="preserve"> a přesto se na n</w:t>
      </w:r>
      <w:r w:rsidR="003720F1" w:rsidRPr="00D85EED">
        <w:rPr>
          <w:rFonts w:ascii="Times New Roman" w:hAnsi="Times New Roman" w:cs="Times New Roman"/>
          <w:sz w:val="20"/>
          <w:szCs w:val="20"/>
        </w:rPr>
        <w:t xml:space="preserve">ěkterý z termínů dostaví, nemusí být </w:t>
      </w:r>
      <w:r w:rsidR="00247FDD" w:rsidRPr="00D85EED">
        <w:rPr>
          <w:rFonts w:ascii="Times New Roman" w:hAnsi="Times New Roman" w:cs="Times New Roman"/>
          <w:sz w:val="20"/>
          <w:szCs w:val="20"/>
        </w:rPr>
        <w:t xml:space="preserve">v tomto termínu zkoušen, stejně tak </w:t>
      </w:r>
      <w:r w:rsidR="003720F1" w:rsidRPr="00D85EED">
        <w:rPr>
          <w:rFonts w:ascii="Times New Roman" w:hAnsi="Times New Roman" w:cs="Times New Roman"/>
          <w:sz w:val="20"/>
          <w:szCs w:val="20"/>
        </w:rPr>
        <w:t xml:space="preserve">nemusí být </w:t>
      </w:r>
      <w:r w:rsidR="00247FDD" w:rsidRPr="00D85EED">
        <w:rPr>
          <w:rFonts w:ascii="Times New Roman" w:hAnsi="Times New Roman" w:cs="Times New Roman"/>
          <w:sz w:val="20"/>
          <w:szCs w:val="20"/>
        </w:rPr>
        <w:t>zkoušen, pokud se nedostaví</w:t>
      </w:r>
      <w:r w:rsidRPr="00D85EED">
        <w:rPr>
          <w:rFonts w:ascii="Times New Roman" w:hAnsi="Times New Roman" w:cs="Times New Roman"/>
          <w:sz w:val="20"/>
          <w:szCs w:val="20"/>
        </w:rPr>
        <w:t xml:space="preserve"> na ústní</w:t>
      </w:r>
      <w:r w:rsidR="002B672A" w:rsidRPr="00D85EED">
        <w:rPr>
          <w:rFonts w:ascii="Times New Roman" w:hAnsi="Times New Roman" w:cs="Times New Roman"/>
          <w:sz w:val="20"/>
          <w:szCs w:val="20"/>
        </w:rPr>
        <w:t>,</w:t>
      </w:r>
      <w:r w:rsidRPr="00D85EED">
        <w:rPr>
          <w:rFonts w:ascii="Times New Roman" w:hAnsi="Times New Roman" w:cs="Times New Roman"/>
          <w:sz w:val="20"/>
          <w:szCs w:val="20"/>
        </w:rPr>
        <w:t xml:space="preserve"> </w:t>
      </w:r>
      <w:r w:rsidR="002B672A" w:rsidRPr="00D85EED">
        <w:rPr>
          <w:rFonts w:ascii="Times New Roman" w:hAnsi="Times New Roman" w:cs="Times New Roman"/>
          <w:sz w:val="20"/>
          <w:szCs w:val="20"/>
        </w:rPr>
        <w:t xml:space="preserve">písemnou </w:t>
      </w:r>
      <w:r w:rsidRPr="00D85EED">
        <w:rPr>
          <w:rFonts w:ascii="Times New Roman" w:hAnsi="Times New Roman" w:cs="Times New Roman"/>
          <w:sz w:val="20"/>
          <w:szCs w:val="20"/>
        </w:rPr>
        <w:t>či</w:t>
      </w:r>
      <w:r w:rsidR="002B672A" w:rsidRPr="00D85EED">
        <w:rPr>
          <w:rFonts w:ascii="Times New Roman" w:hAnsi="Times New Roman" w:cs="Times New Roman"/>
          <w:sz w:val="20"/>
          <w:szCs w:val="20"/>
        </w:rPr>
        <w:t xml:space="preserve"> praktickou </w:t>
      </w:r>
      <w:r w:rsidRPr="00D85EED">
        <w:rPr>
          <w:rFonts w:ascii="Times New Roman" w:hAnsi="Times New Roman" w:cs="Times New Roman"/>
          <w:sz w:val="20"/>
          <w:szCs w:val="20"/>
        </w:rPr>
        <w:t>část včas.</w:t>
      </w:r>
      <w:r w:rsidR="003720F1" w:rsidRPr="00D85EED">
        <w:rPr>
          <w:rFonts w:ascii="Times New Roman" w:hAnsi="Times New Roman" w:cs="Times New Roman"/>
          <w:sz w:val="20"/>
          <w:szCs w:val="20"/>
        </w:rPr>
        <w:t xml:space="preserve"> O termínu konání zkoušky rozhoduje vyučující. </w:t>
      </w:r>
    </w:p>
    <w:p w14:paraId="6C7D6094" w14:textId="77777777" w:rsidR="00247FDD" w:rsidRDefault="008A0758" w:rsidP="008259F3">
      <w:pPr>
        <w:pStyle w:val="Zkladntextodsazen3"/>
        <w:widowControl/>
        <w:numPr>
          <w:ilvl w:val="1"/>
          <w:numId w:val="24"/>
        </w:numPr>
        <w:autoSpaceDE/>
        <w:autoSpaceDN/>
        <w:adjustRightInd/>
        <w:spacing w:before="60" w:after="60"/>
        <w:ind w:left="851" w:hanging="491"/>
        <w:jc w:val="both"/>
        <w:rPr>
          <w:rFonts w:ascii="Times New Roman" w:hAnsi="Times New Roman" w:cs="Times New Roman"/>
          <w:sz w:val="20"/>
          <w:szCs w:val="20"/>
        </w:rPr>
      </w:pPr>
      <w:r w:rsidRPr="00D85EED">
        <w:rPr>
          <w:rFonts w:ascii="Times New Roman" w:hAnsi="Times New Roman" w:cs="Times New Roman"/>
          <w:sz w:val="20"/>
          <w:szCs w:val="20"/>
        </w:rPr>
        <w:t>Ž</w:t>
      </w:r>
      <w:r w:rsidR="00247FDD" w:rsidRPr="00D85EED">
        <w:rPr>
          <w:rFonts w:ascii="Times New Roman" w:hAnsi="Times New Roman" w:cs="Times New Roman"/>
          <w:sz w:val="20"/>
          <w:szCs w:val="20"/>
        </w:rPr>
        <w:t xml:space="preserve">ák </w:t>
      </w:r>
      <w:r w:rsidR="002B672A" w:rsidRPr="00D85EED">
        <w:rPr>
          <w:rFonts w:ascii="Times New Roman" w:hAnsi="Times New Roman" w:cs="Times New Roman"/>
          <w:sz w:val="20"/>
          <w:szCs w:val="20"/>
        </w:rPr>
        <w:t xml:space="preserve">DS a KS </w:t>
      </w:r>
      <w:r w:rsidR="00247FDD" w:rsidRPr="00D85EED">
        <w:rPr>
          <w:rFonts w:ascii="Times New Roman" w:hAnsi="Times New Roman" w:cs="Times New Roman"/>
          <w:sz w:val="20"/>
          <w:szCs w:val="20"/>
        </w:rPr>
        <w:t>je pov</w:t>
      </w:r>
      <w:r w:rsidR="003720F1" w:rsidRPr="00D85EED">
        <w:rPr>
          <w:rFonts w:ascii="Times New Roman" w:hAnsi="Times New Roman" w:cs="Times New Roman"/>
          <w:sz w:val="20"/>
          <w:szCs w:val="20"/>
        </w:rPr>
        <w:t xml:space="preserve">inen se předem </w:t>
      </w:r>
      <w:proofErr w:type="gramStart"/>
      <w:r w:rsidR="003720F1" w:rsidRPr="00D85EED">
        <w:rPr>
          <w:rFonts w:ascii="Times New Roman" w:hAnsi="Times New Roman" w:cs="Times New Roman"/>
          <w:sz w:val="20"/>
          <w:szCs w:val="20"/>
        </w:rPr>
        <w:t>omluvit</w:t>
      </w:r>
      <w:proofErr w:type="gramEnd"/>
      <w:r w:rsidR="003720F1" w:rsidRPr="00D85EED">
        <w:rPr>
          <w:rFonts w:ascii="Times New Roman" w:hAnsi="Times New Roman" w:cs="Times New Roman"/>
          <w:sz w:val="20"/>
          <w:szCs w:val="20"/>
        </w:rPr>
        <w:t xml:space="preserve"> pokud se nemůže zúčastnit </w:t>
      </w:r>
      <w:r w:rsidR="00247FDD" w:rsidRPr="00D85EED">
        <w:rPr>
          <w:rFonts w:ascii="Times New Roman" w:hAnsi="Times New Roman" w:cs="Times New Roman"/>
          <w:sz w:val="20"/>
          <w:szCs w:val="20"/>
        </w:rPr>
        <w:t xml:space="preserve">zkoušky, </w:t>
      </w:r>
      <w:r w:rsidR="003720F1" w:rsidRPr="00D85EED">
        <w:rPr>
          <w:rFonts w:ascii="Times New Roman" w:hAnsi="Times New Roman" w:cs="Times New Roman"/>
          <w:sz w:val="20"/>
          <w:szCs w:val="20"/>
        </w:rPr>
        <w:t xml:space="preserve">na kterou byl zapsán </w:t>
      </w:r>
      <w:r w:rsidR="00247FDD" w:rsidRPr="00D85EED">
        <w:rPr>
          <w:rFonts w:ascii="Times New Roman" w:hAnsi="Times New Roman" w:cs="Times New Roman"/>
          <w:sz w:val="20"/>
          <w:szCs w:val="20"/>
        </w:rPr>
        <w:t>(nemoc, pracovní nebo rodinné důvody) a zapí</w:t>
      </w:r>
      <w:r w:rsidR="003720F1" w:rsidRPr="00D85EED">
        <w:rPr>
          <w:rFonts w:ascii="Times New Roman" w:hAnsi="Times New Roman" w:cs="Times New Roman"/>
          <w:sz w:val="20"/>
          <w:szCs w:val="20"/>
        </w:rPr>
        <w:t>še se na náhradní termín</w:t>
      </w:r>
      <w:r w:rsidR="00247FDD" w:rsidRPr="00D85EED">
        <w:rPr>
          <w:rFonts w:ascii="Times New Roman" w:hAnsi="Times New Roman" w:cs="Times New Roman"/>
          <w:sz w:val="20"/>
          <w:szCs w:val="20"/>
        </w:rPr>
        <w:t xml:space="preserve"> nebo se domluví s</w:t>
      </w:r>
      <w:r w:rsidRPr="00D85EED">
        <w:rPr>
          <w:rFonts w:ascii="Times New Roman" w:hAnsi="Times New Roman" w:cs="Times New Roman"/>
          <w:sz w:val="20"/>
          <w:szCs w:val="20"/>
        </w:rPr>
        <w:t> </w:t>
      </w:r>
      <w:r w:rsidR="00247FDD" w:rsidRPr="00D85EED">
        <w:rPr>
          <w:rFonts w:ascii="Times New Roman" w:hAnsi="Times New Roman" w:cs="Times New Roman"/>
          <w:sz w:val="20"/>
          <w:szCs w:val="20"/>
        </w:rPr>
        <w:t>vyučujícím</w:t>
      </w:r>
      <w:r w:rsidRPr="00D85EED">
        <w:rPr>
          <w:rFonts w:ascii="Times New Roman" w:hAnsi="Times New Roman" w:cs="Times New Roman"/>
          <w:sz w:val="20"/>
          <w:szCs w:val="20"/>
        </w:rPr>
        <w:t>.</w:t>
      </w:r>
      <w:r w:rsidR="003720F1" w:rsidRPr="00D85EED">
        <w:rPr>
          <w:rFonts w:ascii="Times New Roman" w:hAnsi="Times New Roman" w:cs="Times New Roman"/>
          <w:sz w:val="20"/>
          <w:szCs w:val="20"/>
        </w:rPr>
        <w:t xml:space="preserve"> V případě, že tak neučiní je neklasifikován v daném pololetí a musí</w:t>
      </w:r>
      <w:r w:rsidR="00BB7B04" w:rsidRPr="00D85EED">
        <w:rPr>
          <w:rFonts w:ascii="Times New Roman" w:hAnsi="Times New Roman" w:cs="Times New Roman"/>
          <w:sz w:val="20"/>
          <w:szCs w:val="20"/>
        </w:rPr>
        <w:t xml:space="preserve"> vykonat náhradní zkoušku</w:t>
      </w:r>
      <w:r w:rsidR="003720F1" w:rsidRPr="00D85EED">
        <w:rPr>
          <w:rFonts w:ascii="Times New Roman" w:hAnsi="Times New Roman" w:cs="Times New Roman"/>
          <w:sz w:val="20"/>
          <w:szCs w:val="20"/>
        </w:rPr>
        <w:t>.</w:t>
      </w:r>
    </w:p>
    <w:p w14:paraId="20EEFDC9" w14:textId="77777777" w:rsidR="00247FDD" w:rsidRPr="00D85EED" w:rsidRDefault="00247FDD" w:rsidP="00634351">
      <w:pPr>
        <w:pStyle w:val="Style16"/>
        <w:widowControl/>
        <w:spacing w:before="60" w:after="60" w:line="240" w:lineRule="exact"/>
        <w:rPr>
          <w:rFonts w:ascii="Times New Roman" w:hAnsi="Times New Roman" w:cs="Times New Roman"/>
          <w:sz w:val="20"/>
          <w:szCs w:val="20"/>
        </w:rPr>
      </w:pPr>
    </w:p>
    <w:p w14:paraId="0B8AD0C7" w14:textId="77777777" w:rsidR="00AF3BE9" w:rsidRPr="00D85EED" w:rsidRDefault="00AF3BE9" w:rsidP="0045048B">
      <w:pPr>
        <w:pStyle w:val="Nadpis2TNR"/>
        <w:ind w:left="709" w:hanging="567"/>
      </w:pPr>
      <w:bookmarkStart w:id="12" w:name="_Toc150280071"/>
      <w:r w:rsidRPr="00D85EED">
        <w:t>Hodnocení výsledků vzdělávání</w:t>
      </w:r>
      <w:bookmarkEnd w:id="12"/>
    </w:p>
    <w:p w14:paraId="67782414" w14:textId="77777777" w:rsidR="00AF3BE9" w:rsidRPr="00D85EED" w:rsidRDefault="00AF3BE9" w:rsidP="008259F3">
      <w:pPr>
        <w:pStyle w:val="Zkladntextodsazen3"/>
        <w:widowControl/>
        <w:numPr>
          <w:ilvl w:val="1"/>
          <w:numId w:val="25"/>
        </w:numPr>
        <w:autoSpaceDE/>
        <w:autoSpaceDN/>
        <w:adjustRightInd/>
        <w:spacing w:before="60" w:after="60"/>
        <w:ind w:left="851" w:hanging="491"/>
        <w:jc w:val="both"/>
        <w:rPr>
          <w:rFonts w:ascii="Times New Roman" w:hAnsi="Times New Roman" w:cs="Times New Roman"/>
          <w:sz w:val="20"/>
          <w:szCs w:val="20"/>
        </w:rPr>
      </w:pPr>
      <w:r w:rsidRPr="00D85EED">
        <w:rPr>
          <w:rFonts w:ascii="Times New Roman" w:hAnsi="Times New Roman" w:cs="Times New Roman"/>
          <w:sz w:val="20"/>
          <w:szCs w:val="20"/>
        </w:rPr>
        <w:t>Hodnocení žáků musí být v souladu s vydaným Klasifikačním řádem (příloha č. 2).</w:t>
      </w:r>
    </w:p>
    <w:p w14:paraId="070CFF8A" w14:textId="77777777" w:rsidR="00ED2812" w:rsidRPr="00D85EED" w:rsidRDefault="00AF3BE9" w:rsidP="008259F3">
      <w:pPr>
        <w:pStyle w:val="Zkladntextodsazen3"/>
        <w:widowControl/>
        <w:numPr>
          <w:ilvl w:val="1"/>
          <w:numId w:val="25"/>
        </w:numPr>
        <w:autoSpaceDE/>
        <w:autoSpaceDN/>
        <w:adjustRightInd/>
        <w:spacing w:before="60" w:after="60"/>
        <w:ind w:left="851" w:hanging="491"/>
        <w:jc w:val="both"/>
        <w:rPr>
          <w:rFonts w:ascii="Times New Roman" w:hAnsi="Times New Roman" w:cs="Times New Roman"/>
          <w:sz w:val="20"/>
          <w:szCs w:val="20"/>
        </w:rPr>
      </w:pPr>
      <w:r w:rsidRPr="00D85EED">
        <w:rPr>
          <w:rFonts w:ascii="Times New Roman" w:hAnsi="Times New Roman" w:cs="Times New Roman"/>
          <w:sz w:val="20"/>
          <w:szCs w:val="20"/>
        </w:rPr>
        <w:t>Za první pololetí škola žákovi vydá výpis z vysvědčení. Za druhé pololetí se vydá žákovi vysvědčení. V případě, že následně dojde ke změně žákova hodnocení na konci druhého pololetí, vydá škola žákovi nové vysvědčení</w:t>
      </w:r>
      <w:r w:rsidR="00D369A1">
        <w:rPr>
          <w:rFonts w:ascii="Times New Roman" w:hAnsi="Times New Roman" w:cs="Times New Roman"/>
          <w:sz w:val="20"/>
          <w:szCs w:val="20"/>
        </w:rPr>
        <w:t>.</w:t>
      </w:r>
      <w:r w:rsidRPr="00D85EED">
        <w:rPr>
          <w:rFonts w:ascii="Times New Roman" w:hAnsi="Times New Roman" w:cs="Times New Roman"/>
          <w:sz w:val="20"/>
          <w:szCs w:val="20"/>
        </w:rPr>
        <w:t xml:space="preserve"> </w:t>
      </w:r>
    </w:p>
    <w:p w14:paraId="18B416AB" w14:textId="77777777" w:rsidR="00AF3BE9" w:rsidRPr="00D85EED" w:rsidRDefault="00AF3BE9" w:rsidP="008259F3">
      <w:pPr>
        <w:pStyle w:val="Zkladntextodsazen3"/>
        <w:widowControl/>
        <w:numPr>
          <w:ilvl w:val="1"/>
          <w:numId w:val="25"/>
        </w:numPr>
        <w:autoSpaceDE/>
        <w:autoSpaceDN/>
        <w:adjustRightInd/>
        <w:spacing w:before="60" w:after="60"/>
        <w:ind w:left="851" w:hanging="491"/>
        <w:jc w:val="both"/>
        <w:rPr>
          <w:rFonts w:ascii="Times New Roman" w:hAnsi="Times New Roman" w:cs="Times New Roman"/>
          <w:sz w:val="20"/>
          <w:szCs w:val="20"/>
        </w:rPr>
      </w:pPr>
      <w:r w:rsidRPr="00D85EED">
        <w:rPr>
          <w:rFonts w:ascii="Times New Roman" w:hAnsi="Times New Roman" w:cs="Times New Roman"/>
          <w:sz w:val="20"/>
          <w:szCs w:val="20"/>
        </w:rPr>
        <w:t>Do vyššího ročníku</w:t>
      </w:r>
      <w:r w:rsidR="008D3EFC" w:rsidRPr="00D85EED">
        <w:rPr>
          <w:rFonts w:ascii="Times New Roman" w:hAnsi="Times New Roman" w:cs="Times New Roman"/>
          <w:sz w:val="20"/>
          <w:szCs w:val="20"/>
        </w:rPr>
        <w:t xml:space="preserve"> ne</w:t>
      </w:r>
      <w:r w:rsidRPr="00D85EED">
        <w:rPr>
          <w:rFonts w:ascii="Times New Roman" w:hAnsi="Times New Roman" w:cs="Times New Roman"/>
          <w:sz w:val="20"/>
          <w:szCs w:val="20"/>
        </w:rPr>
        <w:t xml:space="preserve">postoupí žák, který na konci druhého pololetí příslušného ročníku </w:t>
      </w:r>
      <w:r w:rsidR="008D3EFC" w:rsidRPr="00D85EED">
        <w:rPr>
          <w:rFonts w:ascii="Times New Roman" w:hAnsi="Times New Roman" w:cs="Times New Roman"/>
          <w:sz w:val="20"/>
          <w:szCs w:val="20"/>
        </w:rPr>
        <w:t>ne</w:t>
      </w:r>
      <w:r w:rsidRPr="00D85EED">
        <w:rPr>
          <w:rFonts w:ascii="Times New Roman" w:hAnsi="Times New Roman" w:cs="Times New Roman"/>
          <w:sz w:val="20"/>
          <w:szCs w:val="20"/>
        </w:rPr>
        <w:t>prospěl.</w:t>
      </w:r>
    </w:p>
    <w:p w14:paraId="4FD6672D" w14:textId="77777777" w:rsidR="00ED2812" w:rsidRPr="00D85EED" w:rsidRDefault="008D3EFC" w:rsidP="008259F3">
      <w:pPr>
        <w:pStyle w:val="Zkladntextodsazen3"/>
        <w:widowControl/>
        <w:numPr>
          <w:ilvl w:val="1"/>
          <w:numId w:val="25"/>
        </w:numPr>
        <w:autoSpaceDE/>
        <w:autoSpaceDN/>
        <w:adjustRightInd/>
        <w:spacing w:before="60" w:after="60"/>
        <w:ind w:left="851" w:hanging="491"/>
        <w:jc w:val="both"/>
        <w:rPr>
          <w:rFonts w:ascii="Times New Roman" w:hAnsi="Times New Roman" w:cs="Times New Roman"/>
          <w:sz w:val="20"/>
          <w:szCs w:val="20"/>
        </w:rPr>
      </w:pPr>
      <w:r w:rsidRPr="00D85EED">
        <w:rPr>
          <w:rFonts w:ascii="Times New Roman" w:hAnsi="Times New Roman" w:cs="Times New Roman"/>
          <w:sz w:val="20"/>
          <w:szCs w:val="20"/>
        </w:rPr>
        <w:t xml:space="preserve">Pří hodnocení výsledků vzdělávání žáka se postupuje v souladu s § 69 školského zákona. Termíny a čas zkoušek </w:t>
      </w:r>
      <w:r w:rsidR="00AF3BE9" w:rsidRPr="00D85EED">
        <w:rPr>
          <w:rFonts w:ascii="Times New Roman" w:hAnsi="Times New Roman" w:cs="Times New Roman"/>
          <w:sz w:val="20"/>
          <w:szCs w:val="20"/>
        </w:rPr>
        <w:t>žáků v náhradním termínu</w:t>
      </w:r>
      <w:r w:rsidR="00ED2812" w:rsidRPr="00D85EED">
        <w:rPr>
          <w:rFonts w:ascii="Times New Roman" w:hAnsi="Times New Roman" w:cs="Times New Roman"/>
          <w:sz w:val="20"/>
          <w:szCs w:val="20"/>
        </w:rPr>
        <w:t xml:space="preserve"> </w:t>
      </w:r>
      <w:r w:rsidR="00AF3BE9" w:rsidRPr="00D85EED">
        <w:rPr>
          <w:rFonts w:ascii="Times New Roman" w:hAnsi="Times New Roman" w:cs="Times New Roman"/>
          <w:sz w:val="20"/>
          <w:szCs w:val="20"/>
        </w:rPr>
        <w:t xml:space="preserve">a opravných zkoušek jsou vyvěšeny na úřední desce </w:t>
      </w:r>
      <w:r w:rsidRPr="00D85EED">
        <w:rPr>
          <w:rFonts w:ascii="Times New Roman" w:hAnsi="Times New Roman" w:cs="Times New Roman"/>
          <w:sz w:val="20"/>
          <w:szCs w:val="20"/>
        </w:rPr>
        <w:t>škol</w:t>
      </w:r>
      <w:r w:rsidR="00AF3BE9" w:rsidRPr="00D85EED">
        <w:rPr>
          <w:rFonts w:ascii="Times New Roman" w:hAnsi="Times New Roman" w:cs="Times New Roman"/>
          <w:sz w:val="20"/>
          <w:szCs w:val="20"/>
        </w:rPr>
        <w:t>.</w:t>
      </w:r>
    </w:p>
    <w:p w14:paraId="6F410701" w14:textId="1E879692" w:rsidR="00ED2812" w:rsidRPr="00D85EED" w:rsidRDefault="00AF3BE9" w:rsidP="008259F3">
      <w:pPr>
        <w:pStyle w:val="Zkladntextodsazen3"/>
        <w:widowControl/>
        <w:numPr>
          <w:ilvl w:val="1"/>
          <w:numId w:val="25"/>
        </w:numPr>
        <w:autoSpaceDE/>
        <w:autoSpaceDN/>
        <w:adjustRightInd/>
        <w:spacing w:before="60" w:after="60"/>
        <w:ind w:left="851" w:hanging="491"/>
        <w:jc w:val="both"/>
        <w:rPr>
          <w:rFonts w:ascii="Times New Roman" w:hAnsi="Times New Roman" w:cs="Times New Roman"/>
          <w:sz w:val="20"/>
          <w:szCs w:val="20"/>
        </w:rPr>
      </w:pPr>
      <w:r w:rsidRPr="00D85EED">
        <w:rPr>
          <w:rFonts w:ascii="Times New Roman" w:hAnsi="Times New Roman" w:cs="Times New Roman"/>
          <w:sz w:val="20"/>
          <w:szCs w:val="20"/>
        </w:rPr>
        <w:t>Žák, který na konci druhého pololetí neprospěl nejvýše ze 2 povinných předmětů, nebo žák</w:t>
      </w:r>
      <w:r w:rsidR="00ED2812" w:rsidRPr="00D85EED">
        <w:rPr>
          <w:rFonts w:ascii="Times New Roman" w:hAnsi="Times New Roman" w:cs="Times New Roman"/>
          <w:sz w:val="20"/>
          <w:szCs w:val="20"/>
        </w:rPr>
        <w:t xml:space="preserve">, který neprospěl </w:t>
      </w:r>
      <w:r w:rsidRPr="00D85EED">
        <w:rPr>
          <w:rFonts w:ascii="Times New Roman" w:hAnsi="Times New Roman" w:cs="Times New Roman"/>
          <w:sz w:val="20"/>
          <w:szCs w:val="20"/>
        </w:rPr>
        <w:t>na konci prvního pololetí nejvýše ze 2 povinných předmětů vyučovaných pouze v prvním pololetí, koná z těchto předmětů opravnou zkoušku</w:t>
      </w:r>
      <w:r w:rsidR="00202840">
        <w:rPr>
          <w:rFonts w:ascii="Times New Roman" w:hAnsi="Times New Roman" w:cs="Times New Roman"/>
          <w:sz w:val="20"/>
          <w:szCs w:val="20"/>
        </w:rPr>
        <w:t>.</w:t>
      </w:r>
      <w:r w:rsidRPr="00D85EED">
        <w:rPr>
          <w:rFonts w:ascii="Times New Roman" w:hAnsi="Times New Roman" w:cs="Times New Roman"/>
          <w:sz w:val="20"/>
          <w:szCs w:val="20"/>
        </w:rPr>
        <w:t xml:space="preserve"> Opravné zkoušky jsou komisionální.</w:t>
      </w:r>
    </w:p>
    <w:p w14:paraId="2CB6B384" w14:textId="77777777" w:rsidR="00AF3BE9" w:rsidRPr="00D85EED" w:rsidRDefault="00ED2812" w:rsidP="008259F3">
      <w:pPr>
        <w:pStyle w:val="Zkladntextodsazen3"/>
        <w:widowControl/>
        <w:numPr>
          <w:ilvl w:val="1"/>
          <w:numId w:val="25"/>
        </w:numPr>
        <w:autoSpaceDE/>
        <w:autoSpaceDN/>
        <w:adjustRightInd/>
        <w:spacing w:before="60" w:after="60"/>
        <w:ind w:left="851" w:hanging="491"/>
        <w:jc w:val="both"/>
        <w:rPr>
          <w:rFonts w:ascii="Times New Roman" w:hAnsi="Times New Roman" w:cs="Times New Roman"/>
          <w:sz w:val="20"/>
          <w:szCs w:val="20"/>
        </w:rPr>
      </w:pPr>
      <w:r w:rsidRPr="00D85EED">
        <w:rPr>
          <w:rFonts w:ascii="Times New Roman" w:hAnsi="Times New Roman" w:cs="Times New Roman"/>
          <w:sz w:val="20"/>
          <w:szCs w:val="20"/>
        </w:rPr>
        <w:t>Případné o</w:t>
      </w:r>
      <w:r w:rsidR="00AF3BE9" w:rsidRPr="00D85EED">
        <w:rPr>
          <w:rFonts w:ascii="Times New Roman" w:hAnsi="Times New Roman" w:cs="Times New Roman"/>
          <w:sz w:val="20"/>
          <w:szCs w:val="20"/>
        </w:rPr>
        <w:t xml:space="preserve">známení slabého prospěchu žáka se zasílá (e-mailem, dopisem, </w:t>
      </w:r>
      <w:proofErr w:type="spellStart"/>
      <w:r w:rsidR="00AF3BE9" w:rsidRPr="00D85EED">
        <w:rPr>
          <w:rFonts w:ascii="Times New Roman" w:hAnsi="Times New Roman" w:cs="Times New Roman"/>
          <w:sz w:val="20"/>
          <w:szCs w:val="20"/>
        </w:rPr>
        <w:t>sms</w:t>
      </w:r>
      <w:proofErr w:type="spellEnd"/>
      <w:r w:rsidR="00AF3BE9" w:rsidRPr="00D85EED">
        <w:rPr>
          <w:rFonts w:ascii="Times New Roman" w:hAnsi="Times New Roman" w:cs="Times New Roman"/>
          <w:sz w:val="20"/>
          <w:szCs w:val="20"/>
        </w:rPr>
        <w:t xml:space="preserve"> apo</w:t>
      </w:r>
      <w:r w:rsidRPr="00D85EED">
        <w:rPr>
          <w:rFonts w:ascii="Times New Roman" w:hAnsi="Times New Roman" w:cs="Times New Roman"/>
          <w:sz w:val="20"/>
          <w:szCs w:val="20"/>
        </w:rPr>
        <w:t xml:space="preserve">d.) nebo předává proti podpisu </w:t>
      </w:r>
      <w:r w:rsidR="00AF3BE9" w:rsidRPr="00D85EED">
        <w:rPr>
          <w:rFonts w:ascii="Times New Roman" w:hAnsi="Times New Roman" w:cs="Times New Roman"/>
          <w:sz w:val="20"/>
          <w:szCs w:val="20"/>
        </w:rPr>
        <w:t xml:space="preserve">na kopii (rodičům na třídní schůzce, konzultačních hodinách) po klasifikační poradě </w:t>
      </w:r>
      <w:r w:rsidR="00674752" w:rsidRPr="00D85EED">
        <w:rPr>
          <w:rFonts w:ascii="Times New Roman" w:hAnsi="Times New Roman" w:cs="Times New Roman"/>
          <w:sz w:val="20"/>
          <w:szCs w:val="20"/>
        </w:rPr>
        <w:br/>
      </w:r>
      <w:r w:rsidR="00AF3BE9" w:rsidRPr="00D85EED">
        <w:rPr>
          <w:rFonts w:ascii="Times New Roman" w:hAnsi="Times New Roman" w:cs="Times New Roman"/>
          <w:sz w:val="20"/>
          <w:szCs w:val="20"/>
        </w:rPr>
        <w:t xml:space="preserve">v 1. a v 3. </w:t>
      </w:r>
      <w:r w:rsidRPr="00D85EED">
        <w:rPr>
          <w:rFonts w:ascii="Times New Roman" w:hAnsi="Times New Roman" w:cs="Times New Roman"/>
          <w:sz w:val="20"/>
          <w:szCs w:val="20"/>
        </w:rPr>
        <w:t>č</w:t>
      </w:r>
      <w:r w:rsidR="00AF3BE9" w:rsidRPr="00D85EED">
        <w:rPr>
          <w:rFonts w:ascii="Times New Roman" w:hAnsi="Times New Roman" w:cs="Times New Roman"/>
          <w:sz w:val="20"/>
          <w:szCs w:val="20"/>
        </w:rPr>
        <w:t>tvrtletí</w:t>
      </w:r>
      <w:r w:rsidRPr="00D85EED">
        <w:rPr>
          <w:rFonts w:ascii="Times New Roman" w:hAnsi="Times New Roman" w:cs="Times New Roman"/>
          <w:sz w:val="20"/>
          <w:szCs w:val="20"/>
        </w:rPr>
        <w:t xml:space="preserve"> </w:t>
      </w:r>
      <w:r w:rsidR="00AF3BE9" w:rsidRPr="00D85EED">
        <w:rPr>
          <w:rFonts w:ascii="Times New Roman" w:hAnsi="Times New Roman" w:cs="Times New Roman"/>
          <w:sz w:val="20"/>
          <w:szCs w:val="20"/>
        </w:rPr>
        <w:t>nebo bezprostředně v případě mimořádného zhoršení prospěchu. Průběžný prospěch a docházku s</w:t>
      </w:r>
      <w:r w:rsidRPr="00D85EED">
        <w:rPr>
          <w:rFonts w:ascii="Times New Roman" w:hAnsi="Times New Roman" w:cs="Times New Roman"/>
          <w:sz w:val="20"/>
          <w:szCs w:val="20"/>
        </w:rPr>
        <w:t>ledují žáci</w:t>
      </w:r>
      <w:r w:rsidR="00AF3BE9" w:rsidRPr="00D85EED">
        <w:rPr>
          <w:rFonts w:ascii="Times New Roman" w:hAnsi="Times New Roman" w:cs="Times New Roman"/>
          <w:sz w:val="20"/>
          <w:szCs w:val="20"/>
        </w:rPr>
        <w:t xml:space="preserve"> rodiče na </w:t>
      </w:r>
      <w:hyperlink r:id="rId11" w:history="1">
        <w:r w:rsidR="00AF3BE9" w:rsidRPr="00D85EED">
          <w:rPr>
            <w:rStyle w:val="Hypertextovodkaz"/>
            <w:rFonts w:ascii="Times New Roman" w:hAnsi="Times New Roman"/>
            <w:color w:val="auto"/>
            <w:sz w:val="20"/>
            <w:szCs w:val="20"/>
          </w:rPr>
          <w:t>www.bean.cz</w:t>
        </w:r>
      </w:hyperlink>
      <w:r w:rsidR="00AF3BE9" w:rsidRPr="00D85EED">
        <w:rPr>
          <w:rFonts w:ascii="Times New Roman" w:hAnsi="Times New Roman" w:cs="Times New Roman"/>
          <w:sz w:val="20"/>
          <w:szCs w:val="20"/>
        </w:rPr>
        <w:t xml:space="preserve"> .</w:t>
      </w:r>
    </w:p>
    <w:p w14:paraId="7811960F" w14:textId="6A87DF04" w:rsidR="00E71E2A" w:rsidRDefault="00E71E2A">
      <w:pPr>
        <w:widowControl/>
        <w:autoSpaceDE/>
        <w:autoSpaceDN/>
        <w:adjustRightInd/>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79838F3D" w14:textId="77777777" w:rsidR="00646222" w:rsidRPr="00D85EED" w:rsidRDefault="00646222" w:rsidP="00634351">
      <w:pPr>
        <w:pStyle w:val="Style16"/>
        <w:widowControl/>
        <w:spacing w:before="60" w:after="60"/>
        <w:rPr>
          <w:rFonts w:ascii="Times New Roman" w:hAnsi="Times New Roman" w:cs="Times New Roman"/>
          <w:sz w:val="20"/>
          <w:szCs w:val="20"/>
        </w:rPr>
      </w:pPr>
    </w:p>
    <w:p w14:paraId="55B6A5C0" w14:textId="4AB1A37D" w:rsidR="001E5265" w:rsidRPr="0045048B" w:rsidRDefault="001E5265" w:rsidP="0045048B">
      <w:pPr>
        <w:pStyle w:val="Nadpis2TNR"/>
        <w:ind w:left="426"/>
        <w:rPr>
          <w:rStyle w:val="FontStyle29"/>
          <w:rFonts w:ascii="Times New Roman" w:hAnsi="Times New Roman" w:cs="Times New Roman"/>
          <w:b/>
          <w:bCs/>
          <w:sz w:val="24"/>
          <w:szCs w:val="26"/>
        </w:rPr>
      </w:pPr>
      <w:bookmarkStart w:id="13" w:name="_Toc150280072"/>
      <w:r w:rsidRPr="0045048B">
        <w:rPr>
          <w:rStyle w:val="FontStyle29"/>
          <w:rFonts w:ascii="Times New Roman" w:hAnsi="Times New Roman" w:cs="Times New Roman"/>
          <w:b/>
          <w:bCs/>
          <w:sz w:val="24"/>
          <w:szCs w:val="26"/>
        </w:rPr>
        <w:t>Vnit</w:t>
      </w:r>
      <w:r w:rsidR="00AA0CF3" w:rsidRPr="0045048B">
        <w:rPr>
          <w:rStyle w:val="FontStyle29"/>
          <w:rFonts w:ascii="Times New Roman" w:hAnsi="Times New Roman" w:cs="Times New Roman"/>
          <w:b/>
          <w:bCs/>
          <w:sz w:val="24"/>
          <w:szCs w:val="26"/>
        </w:rPr>
        <w:t xml:space="preserve">řní režim </w:t>
      </w:r>
      <w:r w:rsidR="008D3EFC" w:rsidRPr="0045048B">
        <w:rPr>
          <w:rStyle w:val="FontStyle29"/>
          <w:rFonts w:ascii="Times New Roman" w:hAnsi="Times New Roman" w:cs="Times New Roman"/>
          <w:b/>
          <w:bCs/>
          <w:sz w:val="24"/>
          <w:szCs w:val="26"/>
        </w:rPr>
        <w:t>ško</w:t>
      </w:r>
      <w:bookmarkEnd w:id="13"/>
      <w:r w:rsidR="00AD29DA">
        <w:rPr>
          <w:rStyle w:val="FontStyle29"/>
          <w:rFonts w:ascii="Times New Roman" w:hAnsi="Times New Roman" w:cs="Times New Roman"/>
          <w:b/>
          <w:bCs/>
          <w:sz w:val="24"/>
          <w:szCs w:val="26"/>
        </w:rPr>
        <w:t>l</w:t>
      </w:r>
    </w:p>
    <w:p w14:paraId="5B018A98" w14:textId="2E524E15" w:rsidR="000A3FEF" w:rsidRPr="00D85EED" w:rsidRDefault="000A3FEF" w:rsidP="00AD29DA">
      <w:pPr>
        <w:pStyle w:val="Style16"/>
        <w:widowControl/>
        <w:spacing w:before="60" w:after="60"/>
        <w:rPr>
          <w:rStyle w:val="FontStyle29"/>
          <w:rFonts w:ascii="Times New Roman" w:hAnsi="Times New Roman" w:cs="Times New Roman"/>
          <w:b w:val="0"/>
          <w:bCs w:val="0"/>
        </w:rPr>
      </w:pPr>
      <w:r w:rsidRPr="00D85EED">
        <w:rPr>
          <w:rStyle w:val="FontStyle29"/>
          <w:rFonts w:ascii="Times New Roman" w:hAnsi="Times New Roman" w:cs="Times New Roman"/>
          <w:b w:val="0"/>
          <w:bCs w:val="0"/>
        </w:rPr>
        <w:t xml:space="preserve">je rozpracován v provozním řádu </w:t>
      </w:r>
      <w:r w:rsidR="008D3EFC" w:rsidRPr="00D85EED">
        <w:rPr>
          <w:rStyle w:val="FontStyle29"/>
          <w:rFonts w:ascii="Times New Roman" w:hAnsi="Times New Roman" w:cs="Times New Roman"/>
          <w:b w:val="0"/>
          <w:bCs w:val="0"/>
        </w:rPr>
        <w:t>škol</w:t>
      </w:r>
    </w:p>
    <w:p w14:paraId="652ECCDF" w14:textId="77777777" w:rsidR="00541AB0" w:rsidRPr="00D85EED" w:rsidRDefault="00AA0CF3" w:rsidP="008259F3">
      <w:pPr>
        <w:pStyle w:val="Style10"/>
        <w:widowControl/>
        <w:numPr>
          <w:ilvl w:val="0"/>
          <w:numId w:val="26"/>
        </w:numPr>
        <w:tabs>
          <w:tab w:val="left" w:pos="511"/>
        </w:tabs>
        <w:spacing w:before="60" w:after="60" w:line="281" w:lineRule="exact"/>
        <w:ind w:left="851" w:hanging="491"/>
        <w:jc w:val="left"/>
        <w:rPr>
          <w:rStyle w:val="FontStyle28"/>
          <w:rFonts w:ascii="Times New Roman" w:hAnsi="Times New Roman" w:cs="Times New Roman"/>
        </w:rPr>
      </w:pPr>
      <w:r w:rsidRPr="00D85EED">
        <w:rPr>
          <w:rStyle w:val="FontStyle28"/>
          <w:rFonts w:ascii="Times New Roman" w:hAnsi="Times New Roman" w:cs="Times New Roman"/>
        </w:rPr>
        <w:t xml:space="preserve">Škola se </w:t>
      </w:r>
      <w:r w:rsidR="001E5265" w:rsidRPr="00D85EED">
        <w:rPr>
          <w:rStyle w:val="FontStyle28"/>
          <w:rFonts w:ascii="Times New Roman" w:hAnsi="Times New Roman" w:cs="Times New Roman"/>
        </w:rPr>
        <w:t>otevírá</w:t>
      </w:r>
      <w:r w:rsidRPr="00D85EED">
        <w:rPr>
          <w:rStyle w:val="FontStyle28"/>
          <w:rFonts w:ascii="Times New Roman" w:hAnsi="Times New Roman" w:cs="Times New Roman"/>
        </w:rPr>
        <w:t xml:space="preserve"> v 7</w:t>
      </w:r>
      <w:r w:rsidR="001E5265" w:rsidRPr="00D85EED">
        <w:rPr>
          <w:rStyle w:val="FontStyle28"/>
          <w:rFonts w:ascii="Times New Roman" w:hAnsi="Times New Roman" w:cs="Times New Roman"/>
        </w:rPr>
        <w:t>.</w:t>
      </w:r>
      <w:r w:rsidR="00586E7E">
        <w:rPr>
          <w:rStyle w:val="FontStyle28"/>
          <w:rFonts w:ascii="Times New Roman" w:hAnsi="Times New Roman" w:cs="Times New Roman"/>
        </w:rPr>
        <w:t>45</w:t>
      </w:r>
      <w:r w:rsidR="001E5265" w:rsidRPr="00D85EED">
        <w:rPr>
          <w:rStyle w:val="FontStyle28"/>
          <w:rFonts w:ascii="Times New Roman" w:hAnsi="Times New Roman" w:cs="Times New Roman"/>
        </w:rPr>
        <w:t xml:space="preserve"> hodin.</w:t>
      </w:r>
    </w:p>
    <w:p w14:paraId="4F76772E" w14:textId="471B21DA" w:rsidR="003415B0" w:rsidRPr="00D85EED" w:rsidRDefault="00E659BA" w:rsidP="008259F3">
      <w:pPr>
        <w:pStyle w:val="Style10"/>
        <w:widowControl/>
        <w:numPr>
          <w:ilvl w:val="0"/>
          <w:numId w:val="26"/>
        </w:numPr>
        <w:tabs>
          <w:tab w:val="left" w:pos="511"/>
        </w:tabs>
        <w:spacing w:before="60" w:after="60" w:line="281" w:lineRule="exact"/>
        <w:ind w:left="851" w:hanging="491"/>
        <w:jc w:val="left"/>
        <w:rPr>
          <w:rStyle w:val="FontStyle28"/>
          <w:rFonts w:ascii="Times New Roman" w:hAnsi="Times New Roman" w:cs="Times New Roman"/>
        </w:rPr>
      </w:pPr>
      <w:r w:rsidRPr="00D85EED">
        <w:rPr>
          <w:rStyle w:val="FontStyle28"/>
          <w:rFonts w:ascii="Times New Roman" w:hAnsi="Times New Roman" w:cs="Times New Roman"/>
        </w:rPr>
        <w:t xml:space="preserve">Žáci vstupují do školy a </w:t>
      </w:r>
      <w:r w:rsidR="008D3EFC" w:rsidRPr="00D85EED">
        <w:rPr>
          <w:rStyle w:val="FontStyle28"/>
          <w:rFonts w:ascii="Times New Roman" w:hAnsi="Times New Roman" w:cs="Times New Roman"/>
        </w:rPr>
        <w:t xml:space="preserve">odcházejí ze školy </w:t>
      </w:r>
      <w:r w:rsidRPr="00D85EED">
        <w:rPr>
          <w:rStyle w:val="FontStyle28"/>
          <w:rFonts w:ascii="Times New Roman" w:hAnsi="Times New Roman" w:cs="Times New Roman"/>
        </w:rPr>
        <w:t xml:space="preserve">hlavním </w:t>
      </w:r>
      <w:r w:rsidR="008D3EFC" w:rsidRPr="00D85EED">
        <w:rPr>
          <w:rStyle w:val="FontStyle28"/>
          <w:rFonts w:ascii="Times New Roman" w:hAnsi="Times New Roman" w:cs="Times New Roman"/>
        </w:rPr>
        <w:t xml:space="preserve">  </w:t>
      </w:r>
      <w:r w:rsidRPr="00D85EED">
        <w:rPr>
          <w:rStyle w:val="FontStyle28"/>
          <w:rFonts w:ascii="Times New Roman" w:hAnsi="Times New Roman" w:cs="Times New Roman"/>
        </w:rPr>
        <w:t>vchodem</w:t>
      </w:r>
      <w:r w:rsidR="00387355">
        <w:rPr>
          <w:rStyle w:val="FontStyle28"/>
          <w:rFonts w:ascii="Times New Roman" w:hAnsi="Times New Roman" w:cs="Times New Roman"/>
        </w:rPr>
        <w:t xml:space="preserve"> – přes turnikety</w:t>
      </w:r>
      <w:r w:rsidRPr="00D85EED">
        <w:rPr>
          <w:rStyle w:val="FontStyle28"/>
          <w:rFonts w:ascii="Times New Roman" w:hAnsi="Times New Roman" w:cs="Times New Roman"/>
        </w:rPr>
        <w:t>.</w:t>
      </w:r>
    </w:p>
    <w:p w14:paraId="0EC6F655" w14:textId="77777777" w:rsidR="00AA0CF3" w:rsidRPr="00D85EED" w:rsidRDefault="0028437C" w:rsidP="008259F3">
      <w:pPr>
        <w:pStyle w:val="Style10"/>
        <w:widowControl/>
        <w:numPr>
          <w:ilvl w:val="0"/>
          <w:numId w:val="26"/>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Režim p</w:t>
      </w:r>
      <w:r w:rsidR="008A0758" w:rsidRPr="00D85EED">
        <w:rPr>
          <w:rStyle w:val="FontStyle28"/>
          <w:rFonts w:ascii="Times New Roman" w:hAnsi="Times New Roman" w:cs="Times New Roman"/>
        </w:rPr>
        <w:t xml:space="preserve">řezouváni – období může být upraven vedením </w:t>
      </w:r>
      <w:r w:rsidR="008D3EFC" w:rsidRPr="00D85EED">
        <w:rPr>
          <w:rStyle w:val="FontStyle28"/>
          <w:rFonts w:ascii="Times New Roman" w:hAnsi="Times New Roman" w:cs="Times New Roman"/>
        </w:rPr>
        <w:t>škol:</w:t>
      </w:r>
    </w:p>
    <w:p w14:paraId="01E4CD76" w14:textId="77777777" w:rsidR="00AA0CF3" w:rsidRPr="00D85EED" w:rsidRDefault="00AA0CF3" w:rsidP="008259F3">
      <w:pPr>
        <w:pStyle w:val="Style10"/>
        <w:widowControl/>
        <w:numPr>
          <w:ilvl w:val="0"/>
          <w:numId w:val="26"/>
        </w:numPr>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Letní období: 1. </w:t>
      </w:r>
      <w:proofErr w:type="gramStart"/>
      <w:r w:rsidRPr="00D85EED">
        <w:rPr>
          <w:rStyle w:val="FontStyle28"/>
          <w:rFonts w:ascii="Times New Roman" w:hAnsi="Times New Roman" w:cs="Times New Roman"/>
        </w:rPr>
        <w:t>září – 31</w:t>
      </w:r>
      <w:proofErr w:type="gramEnd"/>
      <w:r w:rsidRPr="00D85EED">
        <w:rPr>
          <w:rStyle w:val="FontStyle28"/>
          <w:rFonts w:ascii="Times New Roman" w:hAnsi="Times New Roman" w:cs="Times New Roman"/>
        </w:rPr>
        <w:t>. října, 1. dubna – 30. června</w:t>
      </w:r>
    </w:p>
    <w:p w14:paraId="41AACC48" w14:textId="77777777" w:rsidR="00AA0CF3" w:rsidRPr="00D85EED" w:rsidRDefault="00AA0CF3" w:rsidP="008259F3">
      <w:pPr>
        <w:pStyle w:val="Style10"/>
        <w:widowControl/>
        <w:numPr>
          <w:ilvl w:val="0"/>
          <w:numId w:val="26"/>
        </w:numPr>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Zimní období: 1. listopadu – 31. března</w:t>
      </w:r>
    </w:p>
    <w:p w14:paraId="506BCAA3" w14:textId="5FC8AB40" w:rsidR="00EC2795" w:rsidRPr="00D85EED" w:rsidRDefault="005B6EC8" w:rsidP="008259F3">
      <w:pPr>
        <w:pStyle w:val="Zkladntextodsazen3"/>
        <w:widowControl/>
        <w:numPr>
          <w:ilvl w:val="0"/>
          <w:numId w:val="26"/>
        </w:numPr>
        <w:autoSpaceDE/>
        <w:autoSpaceDN/>
        <w:adjustRightInd/>
        <w:spacing w:before="60" w:after="60"/>
        <w:ind w:left="851" w:hanging="491"/>
        <w:jc w:val="both"/>
        <w:rPr>
          <w:rFonts w:ascii="Times New Roman" w:hAnsi="Times New Roman" w:cs="Times New Roman"/>
          <w:sz w:val="20"/>
          <w:szCs w:val="20"/>
        </w:rPr>
      </w:pPr>
      <w:r w:rsidRPr="00D85EED">
        <w:rPr>
          <w:rFonts w:ascii="Times New Roman" w:hAnsi="Times New Roman" w:cs="Times New Roman"/>
          <w:sz w:val="20"/>
          <w:szCs w:val="20"/>
        </w:rPr>
        <w:t>V zimní</w:t>
      </w:r>
      <w:r w:rsidR="0028437C" w:rsidRPr="00D85EED">
        <w:rPr>
          <w:rFonts w:ascii="Times New Roman" w:hAnsi="Times New Roman" w:cs="Times New Roman"/>
          <w:sz w:val="20"/>
          <w:szCs w:val="20"/>
        </w:rPr>
        <w:t>m</w:t>
      </w:r>
      <w:r w:rsidRPr="00D85EED">
        <w:rPr>
          <w:rFonts w:ascii="Times New Roman" w:hAnsi="Times New Roman" w:cs="Times New Roman"/>
          <w:sz w:val="20"/>
          <w:szCs w:val="20"/>
        </w:rPr>
        <w:t xml:space="preserve"> období se </w:t>
      </w:r>
      <w:r w:rsidR="0028437C" w:rsidRPr="00D85EED">
        <w:rPr>
          <w:rFonts w:ascii="Times New Roman" w:hAnsi="Times New Roman" w:cs="Times New Roman"/>
          <w:sz w:val="20"/>
          <w:szCs w:val="20"/>
        </w:rPr>
        <w:t xml:space="preserve">žáci </w:t>
      </w:r>
      <w:r w:rsidRPr="00D85EED">
        <w:rPr>
          <w:rFonts w:ascii="Times New Roman" w:hAnsi="Times New Roman" w:cs="Times New Roman"/>
          <w:sz w:val="20"/>
          <w:szCs w:val="20"/>
        </w:rPr>
        <w:t>před vyučováním</w:t>
      </w:r>
      <w:r w:rsidR="001E5265" w:rsidRPr="00D85EED">
        <w:rPr>
          <w:rFonts w:ascii="Times New Roman" w:hAnsi="Times New Roman" w:cs="Times New Roman"/>
          <w:sz w:val="20"/>
          <w:szCs w:val="20"/>
        </w:rPr>
        <w:t xml:space="preserve"> přezouvají</w:t>
      </w:r>
      <w:r w:rsidR="00F431A0">
        <w:rPr>
          <w:rFonts w:ascii="Times New Roman" w:hAnsi="Times New Roman" w:cs="Times New Roman"/>
          <w:sz w:val="20"/>
          <w:szCs w:val="20"/>
        </w:rPr>
        <w:t>.</w:t>
      </w:r>
      <w:r w:rsidR="001E5265" w:rsidRPr="00D85EED">
        <w:rPr>
          <w:rFonts w:ascii="Times New Roman" w:hAnsi="Times New Roman" w:cs="Times New Roman"/>
          <w:sz w:val="20"/>
          <w:szCs w:val="20"/>
        </w:rPr>
        <w:t xml:space="preserve"> Přezutím se rozumí domácí obutí</w:t>
      </w:r>
      <w:r w:rsidR="00247FDD" w:rsidRPr="00D85EED">
        <w:rPr>
          <w:rFonts w:ascii="Times New Roman" w:hAnsi="Times New Roman" w:cs="Times New Roman"/>
          <w:sz w:val="20"/>
          <w:szCs w:val="20"/>
        </w:rPr>
        <w:t>,</w:t>
      </w:r>
      <w:r w:rsidR="00146DE5" w:rsidRPr="00D85EED">
        <w:rPr>
          <w:rFonts w:ascii="Times New Roman" w:hAnsi="Times New Roman" w:cs="Times New Roman"/>
          <w:sz w:val="20"/>
          <w:szCs w:val="20"/>
        </w:rPr>
        <w:t xml:space="preserve"> </w:t>
      </w:r>
      <w:r w:rsidR="001E5265" w:rsidRPr="00D85EED">
        <w:rPr>
          <w:rFonts w:ascii="Times New Roman" w:hAnsi="Times New Roman" w:cs="Times New Roman"/>
          <w:sz w:val="20"/>
          <w:szCs w:val="20"/>
        </w:rPr>
        <w:t>které nepoškozuje ani neznečišťuje</w:t>
      </w:r>
      <w:r w:rsidR="00245241" w:rsidRPr="00D85EED">
        <w:rPr>
          <w:rFonts w:ascii="Times New Roman" w:hAnsi="Times New Roman" w:cs="Times New Roman"/>
          <w:sz w:val="20"/>
          <w:szCs w:val="20"/>
        </w:rPr>
        <w:t xml:space="preserve"> (světlá podešev) podlahovou krytinu</w:t>
      </w:r>
      <w:r w:rsidR="001E5265" w:rsidRPr="00D85EED">
        <w:rPr>
          <w:rFonts w:ascii="Times New Roman" w:hAnsi="Times New Roman" w:cs="Times New Roman"/>
          <w:sz w:val="20"/>
          <w:szCs w:val="20"/>
        </w:rPr>
        <w:t xml:space="preserve">. </w:t>
      </w:r>
    </w:p>
    <w:p w14:paraId="5249AFF2" w14:textId="77777777" w:rsidR="00EC2795" w:rsidRPr="00D85EED" w:rsidRDefault="001E5265" w:rsidP="008259F3">
      <w:pPr>
        <w:pStyle w:val="Zkladntextodsazen3"/>
        <w:widowControl/>
        <w:numPr>
          <w:ilvl w:val="0"/>
          <w:numId w:val="26"/>
        </w:numPr>
        <w:autoSpaceDE/>
        <w:autoSpaceDN/>
        <w:adjustRightInd/>
        <w:spacing w:before="60" w:after="60"/>
        <w:ind w:left="851" w:hanging="491"/>
        <w:jc w:val="both"/>
        <w:rPr>
          <w:rStyle w:val="FontStyle28"/>
          <w:rFonts w:ascii="Times New Roman" w:hAnsi="Times New Roman" w:cs="Times New Roman"/>
        </w:rPr>
      </w:pPr>
      <w:r w:rsidRPr="00D85EED">
        <w:rPr>
          <w:rStyle w:val="FontStyle28"/>
          <w:rFonts w:ascii="Times New Roman" w:hAnsi="Times New Roman" w:cs="Times New Roman"/>
        </w:rPr>
        <w:t>Sportovní obuv se používá pouze v hodinách tělesné výchovy a př</w:t>
      </w:r>
      <w:r w:rsidR="0028437C" w:rsidRPr="00D85EED">
        <w:rPr>
          <w:rStyle w:val="FontStyle28"/>
          <w:rFonts w:ascii="Times New Roman" w:hAnsi="Times New Roman" w:cs="Times New Roman"/>
        </w:rPr>
        <w:t>i jiných sportovních aktivitách (týká se letního i zimního období)</w:t>
      </w:r>
      <w:r w:rsidR="00245241" w:rsidRPr="00D85EED">
        <w:rPr>
          <w:rStyle w:val="FontStyle28"/>
          <w:rFonts w:ascii="Times New Roman" w:hAnsi="Times New Roman" w:cs="Times New Roman"/>
        </w:rPr>
        <w:t>.</w:t>
      </w:r>
    </w:p>
    <w:p w14:paraId="6FEFC3DB" w14:textId="38415675" w:rsidR="00173B75" w:rsidRPr="00D85EED" w:rsidRDefault="003720F1" w:rsidP="008259F3">
      <w:pPr>
        <w:pStyle w:val="Zkladntextodsazen3"/>
        <w:widowControl/>
        <w:numPr>
          <w:ilvl w:val="0"/>
          <w:numId w:val="26"/>
        </w:numPr>
        <w:autoSpaceDE/>
        <w:autoSpaceDN/>
        <w:adjustRightInd/>
        <w:spacing w:before="60" w:after="60"/>
        <w:ind w:left="851" w:hanging="491"/>
        <w:jc w:val="both"/>
        <w:rPr>
          <w:rStyle w:val="FontStyle28"/>
          <w:rFonts w:ascii="Times New Roman" w:hAnsi="Times New Roman" w:cs="Times New Roman"/>
        </w:rPr>
      </w:pPr>
      <w:r w:rsidRPr="00D85EED">
        <w:rPr>
          <w:rStyle w:val="FontStyle28"/>
          <w:rFonts w:ascii="Times New Roman" w:hAnsi="Times New Roman" w:cs="Times New Roman"/>
        </w:rPr>
        <w:t>Žáci</w:t>
      </w:r>
      <w:r w:rsidR="0028437C" w:rsidRPr="00D85EED">
        <w:rPr>
          <w:rStyle w:val="FontStyle28"/>
          <w:rFonts w:ascii="Times New Roman" w:hAnsi="Times New Roman" w:cs="Times New Roman"/>
        </w:rPr>
        <w:t xml:space="preserve"> si svoje osobní věci ukládají</w:t>
      </w:r>
      <w:r w:rsidR="001E5265" w:rsidRPr="00D85EED">
        <w:rPr>
          <w:rStyle w:val="FontStyle28"/>
          <w:rFonts w:ascii="Times New Roman" w:hAnsi="Times New Roman" w:cs="Times New Roman"/>
        </w:rPr>
        <w:t xml:space="preserve"> do uzamykatelných skříněk v prostoru šaten</w:t>
      </w:r>
      <w:r w:rsidR="0028437C" w:rsidRPr="00D85EED">
        <w:rPr>
          <w:rStyle w:val="FontStyle28"/>
          <w:rFonts w:ascii="Times New Roman" w:hAnsi="Times New Roman" w:cs="Times New Roman"/>
        </w:rPr>
        <w:t xml:space="preserve">. Klíč od skříněk </w:t>
      </w:r>
      <w:r w:rsidR="00674752" w:rsidRPr="00D85EED">
        <w:rPr>
          <w:rStyle w:val="FontStyle28"/>
          <w:rFonts w:ascii="Times New Roman" w:hAnsi="Times New Roman" w:cs="Times New Roman"/>
        </w:rPr>
        <w:br/>
      </w:r>
      <w:r w:rsidR="0028437C" w:rsidRPr="00D85EED">
        <w:rPr>
          <w:rStyle w:val="FontStyle28"/>
          <w:rFonts w:ascii="Times New Roman" w:hAnsi="Times New Roman" w:cs="Times New Roman"/>
        </w:rPr>
        <w:t xml:space="preserve">se </w:t>
      </w:r>
      <w:r w:rsidR="001E5265" w:rsidRPr="00D85EED">
        <w:rPr>
          <w:rStyle w:val="FontStyle28"/>
          <w:rFonts w:ascii="Times New Roman" w:hAnsi="Times New Roman" w:cs="Times New Roman"/>
        </w:rPr>
        <w:t>žákům vydává na začát</w:t>
      </w:r>
      <w:r w:rsidR="0028437C" w:rsidRPr="00D85EED">
        <w:rPr>
          <w:rStyle w:val="FontStyle28"/>
          <w:rFonts w:ascii="Times New Roman" w:hAnsi="Times New Roman" w:cs="Times New Roman"/>
        </w:rPr>
        <w:t>ku</w:t>
      </w:r>
      <w:r w:rsidRPr="00D85EED">
        <w:rPr>
          <w:rStyle w:val="FontStyle28"/>
          <w:rFonts w:ascii="Times New Roman" w:hAnsi="Times New Roman" w:cs="Times New Roman"/>
        </w:rPr>
        <w:t xml:space="preserve"> studia po zaplacení zálohy Kč 2</w:t>
      </w:r>
      <w:r w:rsidR="0028437C" w:rsidRPr="00D85EED">
        <w:rPr>
          <w:rStyle w:val="FontStyle28"/>
          <w:rFonts w:ascii="Times New Roman" w:hAnsi="Times New Roman" w:cs="Times New Roman"/>
        </w:rPr>
        <w:t>00,-. P</w:t>
      </w:r>
      <w:r w:rsidR="001E5265" w:rsidRPr="00D85EED">
        <w:rPr>
          <w:rStyle w:val="FontStyle28"/>
          <w:rFonts w:ascii="Times New Roman" w:hAnsi="Times New Roman" w:cs="Times New Roman"/>
        </w:rPr>
        <w:t xml:space="preserve">o ukončení vzdělávání </w:t>
      </w:r>
      <w:r w:rsidR="0028437C" w:rsidRPr="00D85EED">
        <w:rPr>
          <w:rStyle w:val="FontStyle28"/>
          <w:rFonts w:ascii="Times New Roman" w:hAnsi="Times New Roman" w:cs="Times New Roman"/>
        </w:rPr>
        <w:t>se záloha vrací</w:t>
      </w:r>
      <w:r w:rsidR="00173B75" w:rsidRPr="00D85EED">
        <w:rPr>
          <w:rStyle w:val="FontStyle28"/>
          <w:rFonts w:ascii="Times New Roman" w:hAnsi="Times New Roman" w:cs="Times New Roman"/>
        </w:rPr>
        <w:t>, pokud žák vrátí klíč a skříňka nebude poškozena.</w:t>
      </w:r>
      <w:r w:rsidR="001E5265" w:rsidRPr="00D85EED">
        <w:rPr>
          <w:rStyle w:val="FontStyle28"/>
          <w:rFonts w:ascii="Times New Roman" w:hAnsi="Times New Roman" w:cs="Times New Roman"/>
        </w:rPr>
        <w:t xml:space="preserve"> Žákům není dovoleno ve třídách ani šatnách </w:t>
      </w:r>
      <w:r w:rsidR="00674752" w:rsidRPr="00D85EED">
        <w:rPr>
          <w:rStyle w:val="FontStyle28"/>
          <w:rFonts w:ascii="Times New Roman" w:hAnsi="Times New Roman" w:cs="Times New Roman"/>
        </w:rPr>
        <w:br/>
      </w:r>
      <w:r w:rsidR="001E5265" w:rsidRPr="00D85EED">
        <w:rPr>
          <w:rStyle w:val="FontStyle28"/>
          <w:rFonts w:ascii="Times New Roman" w:hAnsi="Times New Roman" w:cs="Times New Roman"/>
        </w:rPr>
        <w:t>po vyučování cokoliv ponec</w:t>
      </w:r>
      <w:r w:rsidR="0028437C" w:rsidRPr="00D85EED">
        <w:rPr>
          <w:rStyle w:val="FontStyle28"/>
          <w:rFonts w:ascii="Times New Roman" w:hAnsi="Times New Roman" w:cs="Times New Roman"/>
        </w:rPr>
        <w:t>hávat.</w:t>
      </w:r>
    </w:p>
    <w:p w14:paraId="5C39ACCE" w14:textId="77777777" w:rsidR="00E659BA" w:rsidRPr="00D85EED" w:rsidRDefault="001E5265" w:rsidP="008259F3">
      <w:pPr>
        <w:pStyle w:val="Zkladntextodsazen3"/>
        <w:widowControl/>
        <w:numPr>
          <w:ilvl w:val="0"/>
          <w:numId w:val="26"/>
        </w:numPr>
        <w:autoSpaceDE/>
        <w:autoSpaceDN/>
        <w:adjustRightInd/>
        <w:spacing w:before="60" w:after="60"/>
        <w:ind w:left="851" w:hanging="491"/>
        <w:jc w:val="both"/>
        <w:rPr>
          <w:rStyle w:val="FontStyle28"/>
          <w:rFonts w:ascii="Times New Roman" w:hAnsi="Times New Roman" w:cs="Times New Roman"/>
        </w:rPr>
      </w:pPr>
      <w:r w:rsidRPr="00D85EED">
        <w:rPr>
          <w:rStyle w:val="FontStyle28"/>
          <w:rFonts w:ascii="Times New Roman" w:hAnsi="Times New Roman" w:cs="Times New Roman"/>
        </w:rPr>
        <w:t>O přestávkách se žáci mohou volně pohybovat po budově školy, musí přitom dodržovat pravidla slušného chování a bezpečnosti.</w:t>
      </w:r>
      <w:r w:rsidR="003720F1" w:rsidRPr="00D85EED">
        <w:rPr>
          <w:rStyle w:val="FontStyle28"/>
          <w:rFonts w:ascii="Times New Roman" w:hAnsi="Times New Roman" w:cs="Times New Roman"/>
        </w:rPr>
        <w:t xml:space="preserve"> </w:t>
      </w:r>
      <w:r w:rsidR="00E659BA" w:rsidRPr="00D85EED">
        <w:rPr>
          <w:rStyle w:val="FontStyle28"/>
          <w:rFonts w:ascii="Times New Roman" w:hAnsi="Times New Roman" w:cs="Times New Roman"/>
        </w:rPr>
        <w:t>Každá třída má vyhrazenu svoji kmenovou učebnu, za jejichž inventář a stav zodpovídá.</w:t>
      </w:r>
      <w:r w:rsidR="00896D32" w:rsidRPr="00D85EED">
        <w:rPr>
          <w:rStyle w:val="FontStyle28"/>
          <w:rFonts w:ascii="Times New Roman" w:hAnsi="Times New Roman" w:cs="Times New Roman"/>
        </w:rPr>
        <w:t xml:space="preserve"> </w:t>
      </w:r>
    </w:p>
    <w:p w14:paraId="2BA74B9B" w14:textId="77777777" w:rsidR="008C52E1" w:rsidRDefault="008C52E1" w:rsidP="00AF213F">
      <w:pPr>
        <w:pStyle w:val="Style16"/>
        <w:widowControl/>
        <w:spacing w:before="60" w:after="60"/>
        <w:rPr>
          <w:rStyle w:val="FontStyle29"/>
          <w:rFonts w:ascii="Times New Roman" w:hAnsi="Times New Roman" w:cs="Times New Roman"/>
          <w:caps/>
          <w:sz w:val="24"/>
          <w:szCs w:val="24"/>
        </w:rPr>
      </w:pPr>
    </w:p>
    <w:p w14:paraId="4C0C3AF2" w14:textId="7EC393F1" w:rsidR="00AF213F" w:rsidRPr="0045048B" w:rsidRDefault="001E5265" w:rsidP="0045048B">
      <w:pPr>
        <w:pStyle w:val="Nadpis2TNR"/>
        <w:ind w:left="426" w:hanging="436"/>
        <w:rPr>
          <w:rStyle w:val="FontStyle29"/>
          <w:rFonts w:ascii="Times New Roman" w:hAnsi="Times New Roman" w:cs="Times New Roman"/>
          <w:b/>
          <w:bCs/>
          <w:sz w:val="24"/>
          <w:szCs w:val="26"/>
        </w:rPr>
      </w:pPr>
      <w:bookmarkStart w:id="14" w:name="_Toc150280073"/>
      <w:r w:rsidRPr="0045048B">
        <w:rPr>
          <w:rStyle w:val="FontStyle29"/>
          <w:rFonts w:ascii="Times New Roman" w:hAnsi="Times New Roman" w:cs="Times New Roman"/>
          <w:b/>
          <w:bCs/>
          <w:sz w:val="24"/>
          <w:szCs w:val="26"/>
        </w:rPr>
        <w:t>Chování žáků</w:t>
      </w:r>
      <w:bookmarkEnd w:id="14"/>
      <w:r w:rsidRPr="0045048B">
        <w:rPr>
          <w:rStyle w:val="FontStyle29"/>
          <w:rFonts w:ascii="Times New Roman" w:hAnsi="Times New Roman" w:cs="Times New Roman"/>
          <w:b/>
          <w:bCs/>
          <w:sz w:val="24"/>
          <w:szCs w:val="26"/>
        </w:rPr>
        <w:t xml:space="preserve"> </w:t>
      </w:r>
    </w:p>
    <w:p w14:paraId="0C3E3441" w14:textId="77777777" w:rsidR="00AB4C1F" w:rsidRPr="00D85EED" w:rsidRDefault="001E5265" w:rsidP="008259F3">
      <w:pPr>
        <w:pStyle w:val="Style10"/>
        <w:widowControl/>
        <w:numPr>
          <w:ilvl w:val="0"/>
          <w:numId w:val="27"/>
        </w:numPr>
        <w:tabs>
          <w:tab w:val="left" w:pos="511"/>
        </w:tabs>
        <w:spacing w:before="60" w:after="60" w:line="281" w:lineRule="exact"/>
        <w:ind w:left="851" w:hanging="491"/>
        <w:jc w:val="left"/>
        <w:rPr>
          <w:rStyle w:val="FontStyle28"/>
          <w:rFonts w:ascii="Times New Roman" w:hAnsi="Times New Roman" w:cs="Times New Roman"/>
        </w:rPr>
      </w:pPr>
      <w:r w:rsidRPr="00D85EED">
        <w:rPr>
          <w:rStyle w:val="FontStyle28"/>
          <w:rFonts w:ascii="Times New Roman" w:hAnsi="Times New Roman" w:cs="Times New Roman"/>
        </w:rPr>
        <w:t>Žáci dodržují pravidla bezpečnosti a hygieny.</w:t>
      </w:r>
    </w:p>
    <w:p w14:paraId="49674906" w14:textId="05614BEA" w:rsidR="00AE5B5B" w:rsidRPr="00D85EED" w:rsidRDefault="00245241" w:rsidP="00AB2E2C">
      <w:pPr>
        <w:pStyle w:val="Style10"/>
        <w:widowControl/>
        <w:numPr>
          <w:ilvl w:val="0"/>
          <w:numId w:val="27"/>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Ž</w:t>
      </w:r>
      <w:r w:rsidR="001E5265" w:rsidRPr="00D85EED">
        <w:rPr>
          <w:rStyle w:val="FontStyle28"/>
          <w:rFonts w:ascii="Times New Roman" w:hAnsi="Times New Roman" w:cs="Times New Roman"/>
        </w:rPr>
        <w:t xml:space="preserve">áci jsou povinni chránit za všech okolností své zdraví i zdraví svých spolužáků a všech pracovníků </w:t>
      </w:r>
      <w:r w:rsidR="003415B0" w:rsidRPr="00D85EED">
        <w:rPr>
          <w:rStyle w:val="FontStyle28"/>
          <w:rFonts w:ascii="Times New Roman" w:hAnsi="Times New Roman" w:cs="Times New Roman"/>
        </w:rPr>
        <w:t xml:space="preserve">       </w:t>
      </w:r>
      <w:r w:rsidR="00541AB0" w:rsidRPr="00D85EED">
        <w:rPr>
          <w:rStyle w:val="FontStyle28"/>
          <w:rFonts w:ascii="Times New Roman" w:hAnsi="Times New Roman" w:cs="Times New Roman"/>
        </w:rPr>
        <w:t>škol</w:t>
      </w:r>
      <w:r w:rsidR="001E5265" w:rsidRPr="00D85EED">
        <w:rPr>
          <w:rStyle w:val="FontStyle28"/>
          <w:rFonts w:ascii="Times New Roman" w:hAnsi="Times New Roman" w:cs="Times New Roman"/>
        </w:rPr>
        <w:t>.</w:t>
      </w:r>
    </w:p>
    <w:p w14:paraId="1A6959DA" w14:textId="77777777" w:rsidR="00AB4C1F" w:rsidRPr="00D85EED" w:rsidRDefault="001E5265" w:rsidP="008259F3">
      <w:pPr>
        <w:pStyle w:val="Style10"/>
        <w:widowControl/>
        <w:numPr>
          <w:ilvl w:val="0"/>
          <w:numId w:val="27"/>
        </w:numPr>
        <w:tabs>
          <w:tab w:val="left" w:pos="511"/>
        </w:tabs>
        <w:spacing w:before="60" w:after="60" w:line="281" w:lineRule="exact"/>
        <w:ind w:left="851" w:hanging="491"/>
        <w:jc w:val="left"/>
        <w:rPr>
          <w:rStyle w:val="FontStyle28"/>
          <w:rFonts w:ascii="Times New Roman" w:hAnsi="Times New Roman" w:cs="Times New Roman"/>
        </w:rPr>
      </w:pPr>
      <w:r w:rsidRPr="00D85EED">
        <w:rPr>
          <w:rStyle w:val="FontStyle28"/>
          <w:rFonts w:ascii="Times New Roman" w:hAnsi="Times New Roman" w:cs="Times New Roman"/>
        </w:rPr>
        <w:t xml:space="preserve">Žáci se chovají v souladu s dobrými mravy, dodržují zásady slušného chování a jednání. Chovají </w:t>
      </w:r>
      <w:r w:rsidR="00674752" w:rsidRPr="00D85EED">
        <w:rPr>
          <w:rStyle w:val="FontStyle28"/>
          <w:rFonts w:ascii="Times New Roman" w:hAnsi="Times New Roman" w:cs="Times New Roman"/>
        </w:rPr>
        <w:br/>
      </w:r>
      <w:r w:rsidRPr="00D85EED">
        <w:rPr>
          <w:rStyle w:val="FontStyle28"/>
          <w:rFonts w:ascii="Times New Roman" w:hAnsi="Times New Roman" w:cs="Times New Roman"/>
        </w:rPr>
        <w:t xml:space="preserve">se přátelsky ke všem spolužákům i ostatním žákům </w:t>
      </w:r>
      <w:r w:rsidR="00541AB0" w:rsidRPr="00D85EED">
        <w:rPr>
          <w:rStyle w:val="FontStyle28"/>
          <w:rFonts w:ascii="Times New Roman" w:hAnsi="Times New Roman" w:cs="Times New Roman"/>
        </w:rPr>
        <w:t>škol</w:t>
      </w:r>
      <w:r w:rsidRPr="00D85EED">
        <w:rPr>
          <w:rStyle w:val="FontStyle28"/>
          <w:rFonts w:ascii="Times New Roman" w:hAnsi="Times New Roman" w:cs="Times New Roman"/>
        </w:rPr>
        <w:t>.</w:t>
      </w:r>
    </w:p>
    <w:p w14:paraId="56A8BE89" w14:textId="77777777" w:rsidR="00AB4C1F" w:rsidRPr="00D85EED" w:rsidRDefault="001E5265" w:rsidP="008259F3">
      <w:pPr>
        <w:pStyle w:val="Style10"/>
        <w:widowControl/>
        <w:numPr>
          <w:ilvl w:val="0"/>
          <w:numId w:val="27"/>
        </w:numPr>
        <w:tabs>
          <w:tab w:val="left" w:pos="511"/>
        </w:tabs>
        <w:spacing w:before="60" w:after="60" w:line="281" w:lineRule="exact"/>
        <w:ind w:left="851" w:hanging="491"/>
        <w:jc w:val="left"/>
        <w:rPr>
          <w:rStyle w:val="FontStyle28"/>
          <w:rFonts w:ascii="Times New Roman" w:hAnsi="Times New Roman" w:cs="Times New Roman"/>
        </w:rPr>
      </w:pPr>
      <w:r w:rsidRPr="00D85EED">
        <w:rPr>
          <w:rStyle w:val="FontStyle28"/>
          <w:rFonts w:ascii="Times New Roman" w:hAnsi="Times New Roman" w:cs="Times New Roman"/>
        </w:rPr>
        <w:t xml:space="preserve">Žáci se </w:t>
      </w:r>
      <w:proofErr w:type="gramStart"/>
      <w:r w:rsidRPr="00D85EED">
        <w:rPr>
          <w:rStyle w:val="FontStyle28"/>
          <w:rFonts w:ascii="Times New Roman" w:hAnsi="Times New Roman" w:cs="Times New Roman"/>
        </w:rPr>
        <w:t>snaží</w:t>
      </w:r>
      <w:proofErr w:type="gramEnd"/>
      <w:r w:rsidRPr="00D85EED">
        <w:rPr>
          <w:rStyle w:val="FontStyle28"/>
          <w:rFonts w:ascii="Times New Roman" w:hAnsi="Times New Roman" w:cs="Times New Roman"/>
        </w:rPr>
        <w:t xml:space="preserve"> po celou dobu vzdělávání dosahovat co nejlepších výsledků a svědomitě plnit úkoly zadané jim vyučujícími nebo učiteli odborného výcviku.</w:t>
      </w:r>
    </w:p>
    <w:p w14:paraId="22A26C68" w14:textId="77777777" w:rsidR="00AB4C1F" w:rsidRPr="00D85EED" w:rsidRDefault="00896D32" w:rsidP="008259F3">
      <w:pPr>
        <w:pStyle w:val="Style10"/>
        <w:widowControl/>
        <w:numPr>
          <w:ilvl w:val="0"/>
          <w:numId w:val="27"/>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Žá</w:t>
      </w:r>
      <w:r w:rsidR="00245241" w:rsidRPr="00D85EED">
        <w:rPr>
          <w:rStyle w:val="FontStyle28"/>
          <w:rFonts w:ascii="Times New Roman" w:hAnsi="Times New Roman" w:cs="Times New Roman"/>
        </w:rPr>
        <w:t>ci se aktivně účastní</w:t>
      </w:r>
      <w:r w:rsidR="001E5265" w:rsidRPr="00D85EED">
        <w:rPr>
          <w:rStyle w:val="FontStyle28"/>
          <w:rFonts w:ascii="Times New Roman" w:hAnsi="Times New Roman" w:cs="Times New Roman"/>
        </w:rPr>
        <w:t xml:space="preserve"> vyučovaní a nevhodně nenarušují průběh vyučovacích hodin. Případné nesplnění domácího úkolu nebo nepřipravenost na výuku žák hlásí učiteli nebo učiteli odborného výcviku před začátkem hodiny a také sdělí vyučujícímu důvod nesplnění svých povinností. Pedagogický pracovník </w:t>
      </w:r>
      <w:proofErr w:type="gramStart"/>
      <w:r w:rsidR="001E5265" w:rsidRPr="00D85EED">
        <w:rPr>
          <w:rStyle w:val="FontStyle28"/>
          <w:rFonts w:ascii="Times New Roman" w:hAnsi="Times New Roman" w:cs="Times New Roman"/>
        </w:rPr>
        <w:t>zváží</w:t>
      </w:r>
      <w:proofErr w:type="gramEnd"/>
      <w:r w:rsidR="001E5265" w:rsidRPr="00D85EED">
        <w:rPr>
          <w:rStyle w:val="FontStyle28"/>
          <w:rFonts w:ascii="Times New Roman" w:hAnsi="Times New Roman" w:cs="Times New Roman"/>
        </w:rPr>
        <w:t>, zda omluvu přijme.</w:t>
      </w:r>
    </w:p>
    <w:p w14:paraId="4C259511" w14:textId="5FEF822C" w:rsidR="00AB4C1F" w:rsidRPr="00D85EED" w:rsidRDefault="00F822E4" w:rsidP="008259F3">
      <w:pPr>
        <w:pStyle w:val="Style10"/>
        <w:widowControl/>
        <w:numPr>
          <w:ilvl w:val="0"/>
          <w:numId w:val="27"/>
        </w:numPr>
        <w:tabs>
          <w:tab w:val="left" w:pos="511"/>
        </w:tabs>
        <w:spacing w:before="60" w:after="60" w:line="281" w:lineRule="exact"/>
        <w:ind w:left="851" w:hanging="491"/>
        <w:rPr>
          <w:rFonts w:ascii="Times New Roman" w:hAnsi="Times New Roman" w:cs="Times New Roman"/>
          <w:sz w:val="20"/>
          <w:szCs w:val="20"/>
        </w:rPr>
      </w:pPr>
      <w:r w:rsidRPr="00D85EED">
        <w:rPr>
          <w:rFonts w:ascii="Times New Roman" w:hAnsi="Times New Roman" w:cs="Times New Roman"/>
          <w:sz w:val="20"/>
          <w:szCs w:val="20"/>
        </w:rPr>
        <w:t xml:space="preserve">Podle stupně porušení školního řádu může být uděleno výchovné opatření dle závažnosti. </w:t>
      </w:r>
      <w:proofErr w:type="gramStart"/>
      <w:r w:rsidRPr="00D85EED">
        <w:rPr>
          <w:rFonts w:ascii="Times New Roman" w:hAnsi="Times New Roman" w:cs="Times New Roman"/>
          <w:sz w:val="20"/>
          <w:szCs w:val="20"/>
        </w:rPr>
        <w:t>Poruší</w:t>
      </w:r>
      <w:proofErr w:type="gramEnd"/>
      <w:r w:rsidRPr="00D85EED">
        <w:rPr>
          <w:rFonts w:ascii="Times New Roman" w:hAnsi="Times New Roman" w:cs="Times New Roman"/>
          <w:sz w:val="20"/>
          <w:szCs w:val="20"/>
        </w:rPr>
        <w:t xml:space="preserve">-li žák závažným způsobem školní řád může ředitelka </w:t>
      </w:r>
      <w:r w:rsidR="00541AB0" w:rsidRPr="00D85EED">
        <w:rPr>
          <w:rFonts w:ascii="Times New Roman" w:hAnsi="Times New Roman" w:cs="Times New Roman"/>
          <w:sz w:val="20"/>
          <w:szCs w:val="20"/>
        </w:rPr>
        <w:t>škol</w:t>
      </w:r>
      <w:r w:rsidRPr="00D85EED">
        <w:rPr>
          <w:rFonts w:ascii="Times New Roman" w:hAnsi="Times New Roman" w:cs="Times New Roman"/>
          <w:sz w:val="20"/>
          <w:szCs w:val="20"/>
        </w:rPr>
        <w:t xml:space="preserve"> rozhodnout o podmínečném vyloučení nebo o vyloučení žáka ze školy. V rozhodnutí podmíněném vyloučení stanoví ředitelka </w:t>
      </w:r>
      <w:r w:rsidR="00541AB0" w:rsidRPr="00D85EED">
        <w:rPr>
          <w:rFonts w:ascii="Times New Roman" w:hAnsi="Times New Roman" w:cs="Times New Roman"/>
          <w:sz w:val="20"/>
          <w:szCs w:val="20"/>
        </w:rPr>
        <w:t>škol</w:t>
      </w:r>
      <w:r w:rsidRPr="00D85EED">
        <w:rPr>
          <w:rFonts w:ascii="Times New Roman" w:hAnsi="Times New Roman" w:cs="Times New Roman"/>
          <w:sz w:val="20"/>
          <w:szCs w:val="20"/>
        </w:rPr>
        <w:t xml:space="preserve"> zkušební lhůtu, a to nejdéle na dobu jednoho roku. Dopustí-li se žák v průběhu zkušební lhůty dalšího zaviněného porušení povinností stanovených školním řádem, může ředitelka </w:t>
      </w:r>
      <w:r w:rsidR="00541AB0" w:rsidRPr="00D85EED">
        <w:rPr>
          <w:rFonts w:ascii="Times New Roman" w:hAnsi="Times New Roman" w:cs="Times New Roman"/>
          <w:sz w:val="20"/>
          <w:szCs w:val="20"/>
        </w:rPr>
        <w:t>škol</w:t>
      </w:r>
      <w:r w:rsidRPr="00D85EED">
        <w:rPr>
          <w:rFonts w:ascii="Times New Roman" w:hAnsi="Times New Roman" w:cs="Times New Roman"/>
          <w:sz w:val="20"/>
          <w:szCs w:val="20"/>
        </w:rPr>
        <w:t xml:space="preserve"> rozhodnout o jeho vyloučení. Výchovná opatření jsou projednána na pedagogické radě.</w:t>
      </w:r>
    </w:p>
    <w:p w14:paraId="58D48B5C" w14:textId="77777777" w:rsidR="00646222" w:rsidRPr="00D85EED" w:rsidRDefault="00F822E4" w:rsidP="008259F3">
      <w:pPr>
        <w:pStyle w:val="Style10"/>
        <w:widowControl/>
        <w:numPr>
          <w:ilvl w:val="0"/>
          <w:numId w:val="27"/>
        </w:numPr>
        <w:tabs>
          <w:tab w:val="left" w:pos="511"/>
        </w:tabs>
        <w:spacing w:before="60" w:after="60" w:line="281" w:lineRule="exact"/>
        <w:ind w:left="851" w:hanging="491"/>
        <w:jc w:val="left"/>
        <w:rPr>
          <w:rFonts w:ascii="Times New Roman" w:hAnsi="Times New Roman" w:cs="Times New Roman"/>
          <w:sz w:val="20"/>
          <w:szCs w:val="20"/>
        </w:rPr>
      </w:pPr>
      <w:r w:rsidRPr="00D85EED">
        <w:rPr>
          <w:rFonts w:ascii="Times New Roman" w:hAnsi="Times New Roman" w:cs="Times New Roman"/>
          <w:sz w:val="20"/>
          <w:szCs w:val="20"/>
        </w:rPr>
        <w:t xml:space="preserve">Hrubé slovní a úmyslné fyzické útoky žáka vůči pracovníkům </w:t>
      </w:r>
      <w:r w:rsidR="00541AB0" w:rsidRPr="00D85EED">
        <w:rPr>
          <w:rFonts w:ascii="Times New Roman" w:hAnsi="Times New Roman" w:cs="Times New Roman"/>
          <w:sz w:val="20"/>
          <w:szCs w:val="20"/>
        </w:rPr>
        <w:t>škol</w:t>
      </w:r>
      <w:r w:rsidRPr="00D85EED">
        <w:rPr>
          <w:rFonts w:ascii="Times New Roman" w:hAnsi="Times New Roman" w:cs="Times New Roman"/>
          <w:sz w:val="20"/>
          <w:szCs w:val="20"/>
        </w:rPr>
        <w:t xml:space="preserve"> se vždy považují za závažné zaviněné porušení školního řádu. </w:t>
      </w:r>
    </w:p>
    <w:p w14:paraId="6CF32E9F" w14:textId="2BDF100F" w:rsidR="00AB4C1F" w:rsidRPr="00D85EED" w:rsidRDefault="001E5265" w:rsidP="008259F3">
      <w:pPr>
        <w:pStyle w:val="Style10"/>
        <w:widowControl/>
        <w:numPr>
          <w:ilvl w:val="0"/>
          <w:numId w:val="27"/>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Žáci sledují každý den změny rozvrhu </w:t>
      </w:r>
      <w:r w:rsidR="00173B75" w:rsidRPr="00D85EED">
        <w:rPr>
          <w:rStyle w:val="FontStyle28"/>
          <w:rFonts w:ascii="Times New Roman" w:hAnsi="Times New Roman" w:cs="Times New Roman"/>
        </w:rPr>
        <w:t xml:space="preserve">(suplování) </w:t>
      </w:r>
      <w:r w:rsidRPr="00D85EED">
        <w:rPr>
          <w:rStyle w:val="FontStyle28"/>
          <w:rFonts w:ascii="Times New Roman" w:hAnsi="Times New Roman" w:cs="Times New Roman"/>
        </w:rPr>
        <w:t xml:space="preserve">na další dny, příp. jiné organizační pokyny, Tyto změny a pokyny jsou také k dispozici na webových stránkách </w:t>
      </w:r>
      <w:r w:rsidR="00541AB0" w:rsidRPr="00D85EED">
        <w:rPr>
          <w:rStyle w:val="FontStyle28"/>
          <w:rFonts w:ascii="Times New Roman" w:hAnsi="Times New Roman" w:cs="Times New Roman"/>
        </w:rPr>
        <w:t>škol</w:t>
      </w:r>
      <w:r w:rsidRPr="00D85EED">
        <w:rPr>
          <w:rStyle w:val="FontStyle28"/>
          <w:rFonts w:ascii="Times New Roman" w:hAnsi="Times New Roman" w:cs="Times New Roman"/>
        </w:rPr>
        <w:t xml:space="preserve">. Žáci jsou povinni je vzít </w:t>
      </w:r>
      <w:r w:rsidR="00AD6446">
        <w:rPr>
          <w:rStyle w:val="FontStyle28"/>
          <w:rFonts w:ascii="Times New Roman" w:hAnsi="Times New Roman" w:cs="Times New Roman"/>
        </w:rPr>
        <w:br/>
      </w:r>
      <w:r w:rsidRPr="00D85EED">
        <w:rPr>
          <w:rStyle w:val="FontStyle28"/>
          <w:rFonts w:ascii="Times New Roman" w:hAnsi="Times New Roman" w:cs="Times New Roman"/>
        </w:rPr>
        <w:t>v úvahu a podle změn a pokynů se připravit. Omlouvání v kterémkoliv předmětu z důvodu nevšimnutí si těchto změn nebude akceptováno.</w:t>
      </w:r>
    </w:p>
    <w:p w14:paraId="485080AC" w14:textId="77777777" w:rsidR="00AB4C1F" w:rsidRPr="00D85EED" w:rsidRDefault="001E5265" w:rsidP="008259F3">
      <w:pPr>
        <w:pStyle w:val="Style10"/>
        <w:widowControl/>
        <w:numPr>
          <w:ilvl w:val="0"/>
          <w:numId w:val="27"/>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Do odborných učeben a učeben odborného výcviku mají žáci přístup jen v době vyučování </w:t>
      </w:r>
      <w:r w:rsidR="00674752" w:rsidRPr="00D85EED">
        <w:rPr>
          <w:rStyle w:val="FontStyle28"/>
          <w:rFonts w:ascii="Times New Roman" w:hAnsi="Times New Roman" w:cs="Times New Roman"/>
        </w:rPr>
        <w:br/>
      </w:r>
      <w:r w:rsidRPr="00D85EED">
        <w:rPr>
          <w:rStyle w:val="FontStyle28"/>
          <w:rFonts w:ascii="Times New Roman" w:hAnsi="Times New Roman" w:cs="Times New Roman"/>
        </w:rPr>
        <w:t>a za přítomnosti příslušného učitele.</w:t>
      </w:r>
    </w:p>
    <w:p w14:paraId="53652A83" w14:textId="00A9FD7E" w:rsidR="00AB4C1F" w:rsidRPr="00D85EED" w:rsidRDefault="003415B0" w:rsidP="008259F3">
      <w:pPr>
        <w:pStyle w:val="Style10"/>
        <w:widowControl/>
        <w:numPr>
          <w:ilvl w:val="0"/>
          <w:numId w:val="27"/>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lastRenderedPageBreak/>
        <w:t>P</w:t>
      </w:r>
      <w:r w:rsidR="001E5265" w:rsidRPr="00D85EED">
        <w:rPr>
          <w:rStyle w:val="FontStyle28"/>
          <w:rFonts w:ascii="Times New Roman" w:hAnsi="Times New Roman" w:cs="Times New Roman"/>
        </w:rPr>
        <w:t xml:space="preserve">okud má třída, popř. skupina určitý předmět v jiné učebně než v kmenové, přesune se do ní </w:t>
      </w:r>
      <w:r w:rsidR="00896D32" w:rsidRPr="00D85EED">
        <w:rPr>
          <w:rStyle w:val="FontStyle28"/>
          <w:rFonts w:ascii="Times New Roman" w:hAnsi="Times New Roman" w:cs="Times New Roman"/>
        </w:rPr>
        <w:br/>
      </w:r>
      <w:r w:rsidR="001E5265" w:rsidRPr="00D85EED">
        <w:rPr>
          <w:rStyle w:val="FontStyle28"/>
          <w:rFonts w:ascii="Times New Roman" w:hAnsi="Times New Roman" w:cs="Times New Roman"/>
        </w:rPr>
        <w:t>o přestávce</w:t>
      </w:r>
      <w:r w:rsidR="00387355">
        <w:rPr>
          <w:rStyle w:val="FontStyle28"/>
          <w:rFonts w:ascii="Times New Roman" w:hAnsi="Times New Roman" w:cs="Times New Roman"/>
        </w:rPr>
        <w:t xml:space="preserve"> dle pokynů učitele</w:t>
      </w:r>
      <w:r w:rsidR="001E5265" w:rsidRPr="00D85EED">
        <w:rPr>
          <w:rStyle w:val="FontStyle28"/>
          <w:rFonts w:ascii="Times New Roman" w:hAnsi="Times New Roman" w:cs="Times New Roman"/>
        </w:rPr>
        <w:t>.</w:t>
      </w:r>
    </w:p>
    <w:p w14:paraId="6B1CD03C" w14:textId="4A63051D" w:rsidR="00AB4C1F" w:rsidRPr="00D85EED" w:rsidRDefault="003415B0" w:rsidP="008259F3">
      <w:pPr>
        <w:pStyle w:val="Style10"/>
        <w:widowControl/>
        <w:numPr>
          <w:ilvl w:val="0"/>
          <w:numId w:val="27"/>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P</w:t>
      </w:r>
      <w:r w:rsidR="001E5265" w:rsidRPr="00D85EED">
        <w:rPr>
          <w:rStyle w:val="FontStyle28"/>
          <w:rFonts w:ascii="Times New Roman" w:hAnsi="Times New Roman" w:cs="Times New Roman"/>
        </w:rPr>
        <w:t xml:space="preserve">ři výkonu odborného výcviku, exkurzích, odborné praxi musí žáci dbát přesně všech pokynů svých učitelů, učitelů odborného výcviku, instruktorů či dalších odpovědných </w:t>
      </w:r>
      <w:proofErr w:type="gramStart"/>
      <w:r w:rsidR="001E5265" w:rsidRPr="00D85EED">
        <w:rPr>
          <w:rStyle w:val="FontStyle28"/>
          <w:rFonts w:ascii="Times New Roman" w:hAnsi="Times New Roman" w:cs="Times New Roman"/>
        </w:rPr>
        <w:t xml:space="preserve">osob </w:t>
      </w:r>
      <w:r w:rsidR="00A66A11">
        <w:rPr>
          <w:rStyle w:val="FontStyle28"/>
          <w:rFonts w:ascii="Times New Roman" w:hAnsi="Times New Roman" w:cs="Times New Roman"/>
        </w:rPr>
        <w:t xml:space="preserve"> </w:t>
      </w:r>
      <w:r w:rsidR="001E5265" w:rsidRPr="00D85EED">
        <w:rPr>
          <w:rStyle w:val="FontStyle28"/>
          <w:rFonts w:ascii="Times New Roman" w:hAnsi="Times New Roman" w:cs="Times New Roman"/>
        </w:rPr>
        <w:t>a</w:t>
      </w:r>
      <w:proofErr w:type="gramEnd"/>
      <w:r w:rsidR="001E5265" w:rsidRPr="00D85EED">
        <w:rPr>
          <w:rStyle w:val="FontStyle28"/>
          <w:rFonts w:ascii="Times New Roman" w:hAnsi="Times New Roman" w:cs="Times New Roman"/>
        </w:rPr>
        <w:t xml:space="preserve"> dodržovat veškeré bezpečnostní předpisy.</w:t>
      </w:r>
    </w:p>
    <w:p w14:paraId="4B6D762C" w14:textId="6F66BDFB" w:rsidR="00AB4C1F" w:rsidRPr="00D85EED" w:rsidRDefault="003415B0" w:rsidP="008259F3">
      <w:pPr>
        <w:pStyle w:val="Style10"/>
        <w:widowControl/>
        <w:numPr>
          <w:ilvl w:val="0"/>
          <w:numId w:val="27"/>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Ž</w:t>
      </w:r>
      <w:r w:rsidR="001E5265" w:rsidRPr="00D85EED">
        <w:rPr>
          <w:rStyle w:val="FontStyle28"/>
          <w:rFonts w:ascii="Times New Roman" w:hAnsi="Times New Roman" w:cs="Times New Roman"/>
        </w:rPr>
        <w:t xml:space="preserve">ákům je z důvodu bezpečnosti přísně zakázáno vyklánět se z oken, z oken pokřikovat a cokoliv </w:t>
      </w:r>
      <w:r w:rsidR="00896D32" w:rsidRPr="00D85EED">
        <w:rPr>
          <w:rStyle w:val="FontStyle28"/>
          <w:rFonts w:ascii="Times New Roman" w:hAnsi="Times New Roman" w:cs="Times New Roman"/>
        </w:rPr>
        <w:br/>
      </w:r>
      <w:r w:rsidR="001E5265" w:rsidRPr="00D85EED">
        <w:rPr>
          <w:rStyle w:val="FontStyle28"/>
          <w:rFonts w:ascii="Times New Roman" w:hAnsi="Times New Roman" w:cs="Times New Roman"/>
        </w:rPr>
        <w:t>z nich vyhazovat.</w:t>
      </w:r>
    </w:p>
    <w:p w14:paraId="415B50DF" w14:textId="5393284D" w:rsidR="00AB4C1F" w:rsidRPr="00D85EED" w:rsidRDefault="00541AB0" w:rsidP="008259F3">
      <w:pPr>
        <w:pStyle w:val="Style10"/>
        <w:widowControl/>
        <w:numPr>
          <w:ilvl w:val="0"/>
          <w:numId w:val="27"/>
        </w:numPr>
        <w:tabs>
          <w:tab w:val="left" w:pos="511"/>
        </w:tabs>
        <w:spacing w:before="60" w:after="60" w:line="281" w:lineRule="exact"/>
        <w:ind w:left="851" w:hanging="491"/>
        <w:jc w:val="left"/>
        <w:rPr>
          <w:rStyle w:val="FontStyle28"/>
          <w:rFonts w:ascii="Times New Roman" w:hAnsi="Times New Roman" w:cs="Times New Roman"/>
        </w:rPr>
      </w:pPr>
      <w:r w:rsidRPr="00D85EED">
        <w:rPr>
          <w:rStyle w:val="FontStyle28"/>
          <w:rFonts w:ascii="Times New Roman" w:hAnsi="Times New Roman" w:cs="Times New Roman"/>
        </w:rPr>
        <w:t>Žáci d</w:t>
      </w:r>
      <w:r w:rsidR="003415B0" w:rsidRPr="00D85EED">
        <w:rPr>
          <w:rStyle w:val="FontStyle28"/>
          <w:rFonts w:ascii="Times New Roman" w:hAnsi="Times New Roman" w:cs="Times New Roman"/>
        </w:rPr>
        <w:t>od</w:t>
      </w:r>
      <w:r w:rsidR="001E5265" w:rsidRPr="00D85EED">
        <w:rPr>
          <w:rStyle w:val="FontStyle28"/>
          <w:rFonts w:ascii="Times New Roman" w:hAnsi="Times New Roman" w:cs="Times New Roman"/>
        </w:rPr>
        <w:t>ržují třídním učitelem stanovený zasedací pořádek ve třídě.</w:t>
      </w:r>
    </w:p>
    <w:p w14:paraId="673A6183" w14:textId="4F7DF999" w:rsidR="00AB4C1F" w:rsidRPr="00D85EED" w:rsidRDefault="001E5265" w:rsidP="008259F3">
      <w:pPr>
        <w:pStyle w:val="Style10"/>
        <w:widowControl/>
        <w:numPr>
          <w:ilvl w:val="0"/>
          <w:numId w:val="27"/>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Žáci se oblékají a upravují svůj zevnějšek přiměřeně </w:t>
      </w:r>
      <w:r w:rsidR="00896D32" w:rsidRPr="00D85EED">
        <w:rPr>
          <w:rStyle w:val="FontStyle28"/>
          <w:rFonts w:ascii="Times New Roman" w:hAnsi="Times New Roman" w:cs="Times New Roman"/>
        </w:rPr>
        <w:t xml:space="preserve">k </w:t>
      </w:r>
      <w:r w:rsidRPr="00D85EED">
        <w:rPr>
          <w:rStyle w:val="FontStyle28"/>
          <w:rFonts w:ascii="Times New Roman" w:hAnsi="Times New Roman" w:cs="Times New Roman"/>
        </w:rPr>
        <w:t>p</w:t>
      </w:r>
      <w:r w:rsidR="00896D32" w:rsidRPr="00D85EED">
        <w:rPr>
          <w:rStyle w:val="FontStyle28"/>
          <w:rFonts w:ascii="Times New Roman" w:hAnsi="Times New Roman" w:cs="Times New Roman"/>
        </w:rPr>
        <w:t xml:space="preserve">odnikatelskému </w:t>
      </w:r>
      <w:r w:rsidRPr="00D85EED">
        <w:rPr>
          <w:rStyle w:val="FontStyle28"/>
          <w:rFonts w:ascii="Times New Roman" w:hAnsi="Times New Roman" w:cs="Times New Roman"/>
        </w:rPr>
        <w:t xml:space="preserve">zaměření </w:t>
      </w:r>
      <w:r w:rsidR="00541AB0" w:rsidRPr="00D85EED">
        <w:rPr>
          <w:rStyle w:val="FontStyle28"/>
          <w:rFonts w:ascii="Times New Roman" w:hAnsi="Times New Roman" w:cs="Times New Roman"/>
        </w:rPr>
        <w:t>škol</w:t>
      </w:r>
      <w:r w:rsidRPr="00D85EED">
        <w:rPr>
          <w:rStyle w:val="FontStyle28"/>
          <w:rFonts w:ascii="Times New Roman" w:hAnsi="Times New Roman" w:cs="Times New Roman"/>
        </w:rPr>
        <w:t xml:space="preserve"> a berou přitom v úvahu, že především v odborném výcviku a při odborné praxi vstupují do styku </w:t>
      </w:r>
      <w:r w:rsidR="00674752" w:rsidRPr="00D85EED">
        <w:rPr>
          <w:rStyle w:val="FontStyle28"/>
          <w:rFonts w:ascii="Times New Roman" w:hAnsi="Times New Roman" w:cs="Times New Roman"/>
        </w:rPr>
        <w:br/>
      </w:r>
      <w:r w:rsidRPr="00D85EED">
        <w:rPr>
          <w:rStyle w:val="FontStyle28"/>
          <w:rFonts w:ascii="Times New Roman" w:hAnsi="Times New Roman" w:cs="Times New Roman"/>
        </w:rPr>
        <w:t xml:space="preserve">se zaměstnavateli i veřejností a svým zevnějškem i chováním reprezentují školu. Uvnitř budovy </w:t>
      </w:r>
      <w:r w:rsidR="00674752" w:rsidRPr="00D85EED">
        <w:rPr>
          <w:rStyle w:val="FontStyle28"/>
          <w:rFonts w:ascii="Times New Roman" w:hAnsi="Times New Roman" w:cs="Times New Roman"/>
        </w:rPr>
        <w:br/>
      </w:r>
      <w:r w:rsidRPr="00D85EED">
        <w:rPr>
          <w:rStyle w:val="FontStyle28"/>
          <w:rFonts w:ascii="Times New Roman" w:hAnsi="Times New Roman" w:cs="Times New Roman"/>
        </w:rPr>
        <w:t>je zakázáno ze společenských a zdravotních důvodů nosit čepice i jiné pokrývky hlavy.</w:t>
      </w:r>
    </w:p>
    <w:p w14:paraId="45BBCB03" w14:textId="48607743" w:rsidR="00AB4C1F" w:rsidRPr="00D85EED" w:rsidRDefault="00AB4C1F" w:rsidP="008259F3">
      <w:pPr>
        <w:pStyle w:val="Style10"/>
        <w:widowControl/>
        <w:numPr>
          <w:ilvl w:val="0"/>
          <w:numId w:val="27"/>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Z</w:t>
      </w:r>
      <w:r w:rsidR="001E5265" w:rsidRPr="00D85EED">
        <w:rPr>
          <w:rStyle w:val="FontStyle28"/>
          <w:rFonts w:ascii="Times New Roman" w:hAnsi="Times New Roman" w:cs="Times New Roman"/>
        </w:rPr>
        <w:t>a up</w:t>
      </w:r>
      <w:r w:rsidR="00896D32" w:rsidRPr="00D85EED">
        <w:rPr>
          <w:rStyle w:val="FontStyle28"/>
          <w:rFonts w:ascii="Times New Roman" w:hAnsi="Times New Roman" w:cs="Times New Roman"/>
        </w:rPr>
        <w:t xml:space="preserve">ravený zevnějšek se </w:t>
      </w:r>
      <w:r w:rsidR="00173B75" w:rsidRPr="00D85EED">
        <w:rPr>
          <w:rStyle w:val="FontStyle28"/>
          <w:rFonts w:ascii="Times New Roman" w:hAnsi="Times New Roman" w:cs="Times New Roman"/>
        </w:rPr>
        <w:t xml:space="preserve">považuje </w:t>
      </w:r>
      <w:r w:rsidR="00896D32" w:rsidRPr="00D85EED">
        <w:rPr>
          <w:rStyle w:val="FontStyle28"/>
          <w:rFonts w:ascii="Times New Roman" w:hAnsi="Times New Roman" w:cs="Times New Roman"/>
        </w:rPr>
        <w:t>čistý oděv a vhodná</w:t>
      </w:r>
      <w:r w:rsidR="001E5265" w:rsidRPr="00D85EED">
        <w:rPr>
          <w:rStyle w:val="FontStyle28"/>
          <w:rFonts w:ascii="Times New Roman" w:hAnsi="Times New Roman" w:cs="Times New Roman"/>
        </w:rPr>
        <w:t xml:space="preserve"> obuv</w:t>
      </w:r>
      <w:r w:rsidR="00173B75" w:rsidRPr="00D85EED">
        <w:rPr>
          <w:rStyle w:val="FontStyle28"/>
          <w:rFonts w:ascii="Times New Roman" w:hAnsi="Times New Roman" w:cs="Times New Roman"/>
        </w:rPr>
        <w:t xml:space="preserve">, </w:t>
      </w:r>
      <w:r w:rsidR="001E5265" w:rsidRPr="00D85EED">
        <w:rPr>
          <w:rStyle w:val="FontStyle28"/>
          <w:rFonts w:ascii="Times New Roman" w:hAnsi="Times New Roman" w:cs="Times New Roman"/>
        </w:rPr>
        <w:t>upravené čisté vlasy</w:t>
      </w:r>
      <w:r w:rsidR="00173B75" w:rsidRPr="00D85EED">
        <w:rPr>
          <w:rStyle w:val="FontStyle28"/>
          <w:rFonts w:ascii="Times New Roman" w:hAnsi="Times New Roman" w:cs="Times New Roman"/>
        </w:rPr>
        <w:t>. O</w:t>
      </w:r>
      <w:r w:rsidR="001E5265" w:rsidRPr="00D85EED">
        <w:rPr>
          <w:rStyle w:val="FontStyle28"/>
          <w:rFonts w:ascii="Times New Roman" w:hAnsi="Times New Roman" w:cs="Times New Roman"/>
        </w:rPr>
        <w:t xml:space="preserve">zdoby, </w:t>
      </w:r>
      <w:r w:rsidRPr="00D85EED">
        <w:rPr>
          <w:rStyle w:val="FontStyle28"/>
          <w:rFonts w:ascii="Times New Roman" w:hAnsi="Times New Roman" w:cs="Times New Roman"/>
        </w:rPr>
        <w:t xml:space="preserve">doplňky </w:t>
      </w:r>
      <w:r w:rsidR="007F7C75" w:rsidRPr="00D85EED">
        <w:rPr>
          <w:rStyle w:val="FontStyle28"/>
          <w:rFonts w:ascii="Times New Roman" w:hAnsi="Times New Roman" w:cs="Times New Roman"/>
        </w:rPr>
        <w:t>a šperky nesmí ohrožovat bezpečnost</w:t>
      </w:r>
      <w:r w:rsidR="00DE71B4" w:rsidRPr="00D85EED">
        <w:rPr>
          <w:rStyle w:val="FontStyle28"/>
          <w:rFonts w:ascii="Times New Roman" w:hAnsi="Times New Roman" w:cs="Times New Roman"/>
        </w:rPr>
        <w:t>.</w:t>
      </w:r>
      <w:r w:rsidR="00BD5B6B" w:rsidRPr="00D85EED">
        <w:rPr>
          <w:rStyle w:val="FontStyle28"/>
          <w:rFonts w:ascii="Times New Roman" w:hAnsi="Times New Roman" w:cs="Times New Roman"/>
        </w:rPr>
        <w:t xml:space="preserve"> </w:t>
      </w:r>
      <w:r w:rsidR="001E5265" w:rsidRPr="00D85EED">
        <w:rPr>
          <w:rStyle w:val="FontStyle28"/>
          <w:rFonts w:ascii="Times New Roman" w:hAnsi="Times New Roman" w:cs="Times New Roman"/>
        </w:rPr>
        <w:t>Smyslem tohoto ustanovení školního řádu není omezování osobní svobody žáků školy, ale komplexní příprava na jejich budoucí povolání v souladu s prof</w:t>
      </w:r>
      <w:r w:rsidR="007F7C75" w:rsidRPr="00D85EED">
        <w:rPr>
          <w:rStyle w:val="FontStyle28"/>
          <w:rFonts w:ascii="Times New Roman" w:hAnsi="Times New Roman" w:cs="Times New Roman"/>
        </w:rPr>
        <w:t xml:space="preserve">ilem absolventa studovaného </w:t>
      </w:r>
      <w:r w:rsidR="001E5265" w:rsidRPr="00D85EED">
        <w:rPr>
          <w:rStyle w:val="FontStyle28"/>
          <w:rFonts w:ascii="Times New Roman" w:hAnsi="Times New Roman" w:cs="Times New Roman"/>
        </w:rPr>
        <w:t>obor</w:t>
      </w:r>
      <w:r w:rsidR="007F7C75" w:rsidRPr="00D85EED">
        <w:rPr>
          <w:rStyle w:val="FontStyle28"/>
          <w:rFonts w:ascii="Times New Roman" w:hAnsi="Times New Roman" w:cs="Times New Roman"/>
        </w:rPr>
        <w:t>u</w:t>
      </w:r>
      <w:r w:rsidR="001E5265" w:rsidRPr="00D85EED">
        <w:rPr>
          <w:rStyle w:val="FontStyle28"/>
          <w:rFonts w:ascii="Times New Roman" w:hAnsi="Times New Roman" w:cs="Times New Roman"/>
        </w:rPr>
        <w:t>.</w:t>
      </w:r>
    </w:p>
    <w:p w14:paraId="5068058F" w14:textId="79975F11" w:rsidR="00AB4C1F" w:rsidRPr="00D85EED" w:rsidRDefault="00AB4C1F" w:rsidP="008259F3">
      <w:pPr>
        <w:pStyle w:val="Style10"/>
        <w:widowControl/>
        <w:numPr>
          <w:ilvl w:val="0"/>
          <w:numId w:val="27"/>
        </w:numPr>
        <w:tabs>
          <w:tab w:val="left" w:pos="511"/>
        </w:tabs>
        <w:spacing w:before="60" w:after="60" w:line="281" w:lineRule="exact"/>
        <w:ind w:left="851" w:hanging="491"/>
        <w:jc w:val="left"/>
        <w:rPr>
          <w:rStyle w:val="FontStyle28"/>
          <w:rFonts w:ascii="Times New Roman" w:hAnsi="Times New Roman" w:cs="Times New Roman"/>
        </w:rPr>
      </w:pPr>
      <w:r w:rsidRPr="00D85EED">
        <w:rPr>
          <w:rStyle w:val="FontStyle28"/>
          <w:rFonts w:ascii="Times New Roman" w:hAnsi="Times New Roman" w:cs="Times New Roman"/>
        </w:rPr>
        <w:t>N</w:t>
      </w:r>
      <w:r w:rsidR="00ED2812" w:rsidRPr="00D85EED">
        <w:rPr>
          <w:rStyle w:val="FontStyle28"/>
          <w:rFonts w:ascii="Times New Roman" w:hAnsi="Times New Roman" w:cs="Times New Roman"/>
        </w:rPr>
        <w:t>a k</w:t>
      </w:r>
      <w:r w:rsidR="00541AB0" w:rsidRPr="00D85EED">
        <w:rPr>
          <w:rStyle w:val="FontStyle28"/>
          <w:rFonts w:ascii="Times New Roman" w:hAnsi="Times New Roman" w:cs="Times New Roman"/>
        </w:rPr>
        <w:t>ulturní a společenské akce škol</w:t>
      </w:r>
      <w:r w:rsidR="00ED2812" w:rsidRPr="00D85EED">
        <w:rPr>
          <w:rStyle w:val="FontStyle28"/>
          <w:rFonts w:ascii="Times New Roman" w:hAnsi="Times New Roman" w:cs="Times New Roman"/>
        </w:rPr>
        <w:t>, maturitní zkoušky, závěrečné zkoušky a ostatní akce je třeba mít společenské oblečení dle pokynů třídního učite</w:t>
      </w:r>
      <w:r w:rsidR="00541AB0" w:rsidRPr="00D85EED">
        <w:rPr>
          <w:rStyle w:val="FontStyle28"/>
          <w:rFonts w:ascii="Times New Roman" w:hAnsi="Times New Roman" w:cs="Times New Roman"/>
        </w:rPr>
        <w:t>le nebo dalších pracovníků škol</w:t>
      </w:r>
      <w:r w:rsidR="00ED2812" w:rsidRPr="00D85EED">
        <w:rPr>
          <w:rStyle w:val="FontStyle28"/>
          <w:rFonts w:ascii="Times New Roman" w:hAnsi="Times New Roman" w:cs="Times New Roman"/>
        </w:rPr>
        <w:t>.</w:t>
      </w:r>
    </w:p>
    <w:p w14:paraId="41AA2620" w14:textId="2DD36326" w:rsidR="00AB4C1F" w:rsidRPr="00D85EED" w:rsidRDefault="001E5265" w:rsidP="008259F3">
      <w:pPr>
        <w:pStyle w:val="Style10"/>
        <w:widowControl/>
        <w:numPr>
          <w:ilvl w:val="0"/>
          <w:numId w:val="27"/>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Žákům </w:t>
      </w:r>
      <w:r w:rsidR="00541AB0" w:rsidRPr="00D85EED">
        <w:rPr>
          <w:rStyle w:val="FontStyle28"/>
          <w:rFonts w:ascii="Times New Roman" w:hAnsi="Times New Roman" w:cs="Times New Roman"/>
        </w:rPr>
        <w:t>škol</w:t>
      </w:r>
      <w:r w:rsidRPr="00D85EED">
        <w:rPr>
          <w:rStyle w:val="FontStyle28"/>
          <w:rFonts w:ascii="Times New Roman" w:hAnsi="Times New Roman" w:cs="Times New Roman"/>
        </w:rPr>
        <w:t xml:space="preserve"> je zakázáno kouřit ve vnitřních i vnějších prostorách </w:t>
      </w:r>
      <w:r w:rsidR="00541AB0" w:rsidRPr="00D85EED">
        <w:rPr>
          <w:rStyle w:val="FontStyle28"/>
          <w:rFonts w:ascii="Times New Roman" w:hAnsi="Times New Roman" w:cs="Times New Roman"/>
        </w:rPr>
        <w:t>škol</w:t>
      </w:r>
      <w:r w:rsidR="00BC3602">
        <w:rPr>
          <w:rStyle w:val="FontStyle28"/>
          <w:rFonts w:ascii="Times New Roman" w:hAnsi="Times New Roman" w:cs="Times New Roman"/>
        </w:rPr>
        <w:t xml:space="preserve">. </w:t>
      </w:r>
      <w:r w:rsidRPr="00D85EED">
        <w:rPr>
          <w:rStyle w:val="FontStyle28"/>
          <w:rFonts w:ascii="Times New Roman" w:hAnsi="Times New Roman" w:cs="Times New Roman"/>
        </w:rPr>
        <w:t xml:space="preserve">Nerespektování tohoto zákazu je považováno za porušení povinností stanovených tímto školním řádem a vede k udělení kázeňského opatření podle školního řádu. Žákům </w:t>
      </w:r>
      <w:r w:rsidR="00541AB0" w:rsidRPr="00D85EED">
        <w:rPr>
          <w:rStyle w:val="FontStyle28"/>
          <w:rFonts w:ascii="Times New Roman" w:hAnsi="Times New Roman" w:cs="Times New Roman"/>
        </w:rPr>
        <w:t>škol</w:t>
      </w:r>
      <w:r w:rsidRPr="00D85EED">
        <w:rPr>
          <w:rStyle w:val="FontStyle28"/>
          <w:rFonts w:ascii="Times New Roman" w:hAnsi="Times New Roman" w:cs="Times New Roman"/>
        </w:rPr>
        <w:t xml:space="preserve"> je rovněž zakázáno užívání alkoholu </w:t>
      </w:r>
      <w:r w:rsidR="00DC4A30">
        <w:rPr>
          <w:rStyle w:val="FontStyle28"/>
          <w:rFonts w:ascii="Times New Roman" w:hAnsi="Times New Roman" w:cs="Times New Roman"/>
        </w:rPr>
        <w:br/>
      </w:r>
      <w:r w:rsidRPr="00D85EED">
        <w:rPr>
          <w:rStyle w:val="FontStyle28"/>
          <w:rFonts w:ascii="Times New Roman" w:hAnsi="Times New Roman" w:cs="Times New Roman"/>
        </w:rPr>
        <w:t xml:space="preserve">v prostorách </w:t>
      </w:r>
      <w:r w:rsidR="00541AB0" w:rsidRPr="00D85EED">
        <w:rPr>
          <w:rStyle w:val="FontStyle28"/>
          <w:rFonts w:ascii="Times New Roman" w:hAnsi="Times New Roman" w:cs="Times New Roman"/>
        </w:rPr>
        <w:t>škol</w:t>
      </w:r>
      <w:r w:rsidRPr="00D85EED">
        <w:rPr>
          <w:rStyle w:val="FontStyle28"/>
          <w:rFonts w:ascii="Times New Roman" w:hAnsi="Times New Roman" w:cs="Times New Roman"/>
        </w:rPr>
        <w:t xml:space="preserve"> i n</w:t>
      </w:r>
      <w:r w:rsidR="00541AB0" w:rsidRPr="00D85EED">
        <w:rPr>
          <w:rStyle w:val="FontStyle28"/>
          <w:rFonts w:ascii="Times New Roman" w:hAnsi="Times New Roman" w:cs="Times New Roman"/>
        </w:rPr>
        <w:t>a všech akcích pořádaných školami</w:t>
      </w:r>
      <w:r w:rsidRPr="00D85EED">
        <w:rPr>
          <w:rStyle w:val="FontStyle28"/>
          <w:rFonts w:ascii="Times New Roman" w:hAnsi="Times New Roman" w:cs="Times New Roman"/>
        </w:rPr>
        <w:t>. Dále je zakázáno donášení a přechovávání alkohol</w:t>
      </w:r>
      <w:r w:rsidR="00541AB0" w:rsidRPr="00D85EED">
        <w:rPr>
          <w:rStyle w:val="FontStyle28"/>
          <w:rFonts w:ascii="Times New Roman" w:hAnsi="Times New Roman" w:cs="Times New Roman"/>
        </w:rPr>
        <w:t>ických nápojů v prostorách škol</w:t>
      </w:r>
      <w:r w:rsidRPr="00D85EED">
        <w:rPr>
          <w:rStyle w:val="FontStyle28"/>
          <w:rFonts w:ascii="Times New Roman" w:hAnsi="Times New Roman" w:cs="Times New Roman"/>
        </w:rPr>
        <w:t>. Nerespektování tohoto zákazu je považováno za porušení povinností stanovených tímto školním řádem a vede k udělení kázeňského opatření podle školního řádu. V případě podezření</w:t>
      </w:r>
      <w:r w:rsidR="003B5750">
        <w:rPr>
          <w:rStyle w:val="FontStyle28"/>
          <w:rFonts w:ascii="Times New Roman" w:hAnsi="Times New Roman" w:cs="Times New Roman"/>
        </w:rPr>
        <w:t xml:space="preserve"> </w:t>
      </w:r>
      <w:r w:rsidRPr="00D85EED">
        <w:rPr>
          <w:rStyle w:val="FontStyle28"/>
          <w:rFonts w:ascii="Times New Roman" w:hAnsi="Times New Roman" w:cs="Times New Roman"/>
        </w:rPr>
        <w:t xml:space="preserve">na intoxikaci žáka může pedagogický pracovník na základě předem získaného souhlasu zákonného zástupce nebo zletilého žáka s orientačním testováním </w:t>
      </w:r>
      <w:r w:rsidR="008D7C28">
        <w:rPr>
          <w:rStyle w:val="FontStyle28"/>
          <w:rFonts w:ascii="Times New Roman" w:hAnsi="Times New Roman" w:cs="Times New Roman"/>
        </w:rPr>
        <w:br/>
      </w:r>
      <w:r w:rsidRPr="00D85EED">
        <w:rPr>
          <w:rStyle w:val="FontStyle28"/>
          <w:rFonts w:ascii="Times New Roman" w:hAnsi="Times New Roman" w:cs="Times New Roman"/>
        </w:rPr>
        <w:t>na přítomnost alkoholu provést orientační test na přítomnost alkoholu (dechová zkouška).</w:t>
      </w:r>
      <w:r w:rsidR="0091627F" w:rsidRPr="00D85EED">
        <w:rPr>
          <w:rStyle w:val="FontStyle28"/>
          <w:rFonts w:ascii="Times New Roman" w:hAnsi="Times New Roman" w:cs="Times New Roman"/>
        </w:rPr>
        <w:t xml:space="preserve"> </w:t>
      </w:r>
    </w:p>
    <w:p w14:paraId="37857809" w14:textId="2B3F8A37" w:rsidR="00AB4C1F" w:rsidRPr="00405701" w:rsidRDefault="001E5265" w:rsidP="00405701">
      <w:pPr>
        <w:pStyle w:val="Style10"/>
        <w:widowControl/>
        <w:numPr>
          <w:ilvl w:val="0"/>
          <w:numId w:val="27"/>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Žákům </w:t>
      </w:r>
      <w:r w:rsidR="00541AB0" w:rsidRPr="00D85EED">
        <w:rPr>
          <w:rStyle w:val="FontStyle28"/>
          <w:rFonts w:ascii="Times New Roman" w:hAnsi="Times New Roman" w:cs="Times New Roman"/>
        </w:rPr>
        <w:t>škol</w:t>
      </w:r>
      <w:r w:rsidRPr="00D85EED">
        <w:rPr>
          <w:rStyle w:val="FontStyle28"/>
          <w:rFonts w:ascii="Times New Roman" w:hAnsi="Times New Roman" w:cs="Times New Roman"/>
        </w:rPr>
        <w:t xml:space="preserve"> je přísně zakázáno užívání omamných a psychotropních látek (OPL), jejich distribuce </w:t>
      </w:r>
      <w:r w:rsidR="00674752" w:rsidRPr="00D85EED">
        <w:rPr>
          <w:rStyle w:val="FontStyle28"/>
          <w:rFonts w:ascii="Times New Roman" w:hAnsi="Times New Roman" w:cs="Times New Roman"/>
        </w:rPr>
        <w:br/>
      </w:r>
      <w:r w:rsidRPr="00D85EED">
        <w:rPr>
          <w:rStyle w:val="FontStyle28"/>
          <w:rFonts w:ascii="Times New Roman" w:hAnsi="Times New Roman" w:cs="Times New Roman"/>
        </w:rPr>
        <w:t xml:space="preserve">a přechovávání. Současně je zakázáno vstupovat do </w:t>
      </w:r>
      <w:r w:rsidR="00541AB0" w:rsidRPr="00D85EED">
        <w:rPr>
          <w:rStyle w:val="FontStyle28"/>
          <w:rFonts w:ascii="Times New Roman" w:hAnsi="Times New Roman" w:cs="Times New Roman"/>
        </w:rPr>
        <w:t>škol</w:t>
      </w:r>
      <w:r w:rsidRPr="00D85EED">
        <w:rPr>
          <w:rStyle w:val="FontStyle28"/>
          <w:rFonts w:ascii="Times New Roman" w:hAnsi="Times New Roman" w:cs="Times New Roman"/>
        </w:rPr>
        <w:t xml:space="preserve"> pod jejich vlivem. Nerespektování tohoto zákazu je považováno za porušení povinností stanovených tímto školním řádem a vede k udělení kázeňského opatření podle školního řádu. Žák má právo v těchto záležitostech kdykoliv požádat </w:t>
      </w:r>
      <w:r w:rsidR="0091627F" w:rsidRPr="00D85EED">
        <w:rPr>
          <w:rStyle w:val="FontStyle28"/>
          <w:rFonts w:ascii="Times New Roman" w:hAnsi="Times New Roman" w:cs="Times New Roman"/>
        </w:rPr>
        <w:br/>
      </w:r>
      <w:r w:rsidRPr="00D85EED">
        <w:rPr>
          <w:rStyle w:val="FontStyle28"/>
          <w:rFonts w:ascii="Times New Roman" w:hAnsi="Times New Roman" w:cs="Times New Roman"/>
        </w:rPr>
        <w:t xml:space="preserve">o </w:t>
      </w:r>
      <w:r w:rsidR="0091627F" w:rsidRPr="00D85EED">
        <w:rPr>
          <w:rStyle w:val="FontStyle28"/>
          <w:rFonts w:ascii="Times New Roman" w:hAnsi="Times New Roman" w:cs="Times New Roman"/>
        </w:rPr>
        <w:t>pomoc výchovného poradce</w:t>
      </w:r>
      <w:r w:rsidRPr="00D85EED">
        <w:rPr>
          <w:rStyle w:val="FontStyle28"/>
          <w:rFonts w:ascii="Times New Roman" w:hAnsi="Times New Roman" w:cs="Times New Roman"/>
        </w:rPr>
        <w:t xml:space="preserve">. V případě podezření na intoxikaci žáka může pedagogický pracovník </w:t>
      </w:r>
      <w:r w:rsidRPr="00405701">
        <w:rPr>
          <w:rStyle w:val="FontStyle28"/>
          <w:rFonts w:ascii="Times New Roman" w:hAnsi="Times New Roman" w:cs="Times New Roman"/>
        </w:rPr>
        <w:t>na základě předem získaného souhlasu zákonného zástupce nebo zletilého žáka s orientačním testováním na přítomnost OPL provést orientační test na přítomnost OPL.</w:t>
      </w:r>
    </w:p>
    <w:p w14:paraId="165AC604" w14:textId="0EFC1B5B" w:rsidR="00AB4C1F" w:rsidRPr="00D85EED" w:rsidRDefault="001E5265" w:rsidP="008259F3">
      <w:pPr>
        <w:pStyle w:val="Style10"/>
        <w:widowControl/>
        <w:numPr>
          <w:ilvl w:val="0"/>
          <w:numId w:val="27"/>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Je v zájmu žáků, aby do </w:t>
      </w:r>
      <w:r w:rsidR="00541AB0" w:rsidRPr="00D85EED">
        <w:rPr>
          <w:rStyle w:val="FontStyle28"/>
          <w:rFonts w:ascii="Times New Roman" w:hAnsi="Times New Roman" w:cs="Times New Roman"/>
        </w:rPr>
        <w:t>škol</w:t>
      </w:r>
      <w:r w:rsidRPr="00D85EED">
        <w:rPr>
          <w:rStyle w:val="FontStyle28"/>
          <w:rFonts w:ascii="Times New Roman" w:hAnsi="Times New Roman" w:cs="Times New Roman"/>
        </w:rPr>
        <w:t xml:space="preserve"> nenosili věci, které by mohly ohrozit jejich zdraví nebo způsobit úraz. Především se zakazuje přinášení jakýchkoliv zbraní a jiných nebezpečných předmětů a věcí, které by mohly ohrožovat mravní výchovu žáků. Rovněž je nežádoucí přinášet do </w:t>
      </w:r>
      <w:r w:rsidR="00541AB0" w:rsidRPr="00D85EED">
        <w:rPr>
          <w:rStyle w:val="FontStyle28"/>
          <w:rFonts w:ascii="Times New Roman" w:hAnsi="Times New Roman" w:cs="Times New Roman"/>
        </w:rPr>
        <w:t>škol</w:t>
      </w:r>
      <w:r w:rsidRPr="00D85EED">
        <w:rPr>
          <w:rStyle w:val="FontStyle28"/>
          <w:rFonts w:ascii="Times New Roman" w:hAnsi="Times New Roman" w:cs="Times New Roman"/>
        </w:rPr>
        <w:t xml:space="preserve"> větší peněžní část</w:t>
      </w:r>
      <w:r w:rsidR="0091627F" w:rsidRPr="00D85EED">
        <w:rPr>
          <w:rStyle w:val="FontStyle28"/>
          <w:rFonts w:ascii="Times New Roman" w:hAnsi="Times New Roman" w:cs="Times New Roman"/>
        </w:rPr>
        <w:t>ky, cenné věci</w:t>
      </w:r>
      <w:r w:rsidR="00541AB0" w:rsidRPr="00D85EED">
        <w:rPr>
          <w:rStyle w:val="FontStyle28"/>
          <w:rFonts w:ascii="Times New Roman" w:hAnsi="Times New Roman" w:cs="Times New Roman"/>
        </w:rPr>
        <w:t>. Školy nenesou</w:t>
      </w:r>
      <w:r w:rsidRPr="00D85EED">
        <w:rPr>
          <w:rStyle w:val="FontStyle28"/>
          <w:rFonts w:ascii="Times New Roman" w:hAnsi="Times New Roman" w:cs="Times New Roman"/>
        </w:rPr>
        <w:t xml:space="preserve"> odpovědnost za ztrátu peněz nebo cenných věcí donesených žákem svévolně do </w:t>
      </w:r>
      <w:r w:rsidR="00541AB0" w:rsidRPr="00D85EED">
        <w:rPr>
          <w:rStyle w:val="FontStyle28"/>
          <w:rFonts w:ascii="Times New Roman" w:hAnsi="Times New Roman" w:cs="Times New Roman"/>
        </w:rPr>
        <w:t>škol</w:t>
      </w:r>
      <w:r w:rsidRPr="00D85EED">
        <w:rPr>
          <w:rStyle w:val="FontStyle28"/>
          <w:rFonts w:ascii="Times New Roman" w:hAnsi="Times New Roman" w:cs="Times New Roman"/>
        </w:rPr>
        <w:t xml:space="preserve">. Pokud žák výjimečně větší částku peněz nebo cennou věc do </w:t>
      </w:r>
      <w:r w:rsidR="00541AB0" w:rsidRPr="00D85EED">
        <w:rPr>
          <w:rStyle w:val="FontStyle28"/>
          <w:rFonts w:ascii="Times New Roman" w:hAnsi="Times New Roman" w:cs="Times New Roman"/>
        </w:rPr>
        <w:t>škol</w:t>
      </w:r>
      <w:r w:rsidRPr="00D85EED">
        <w:rPr>
          <w:rStyle w:val="FontStyle28"/>
          <w:rFonts w:ascii="Times New Roman" w:hAnsi="Times New Roman" w:cs="Times New Roman"/>
        </w:rPr>
        <w:t xml:space="preserve"> přinese, doporučuje se, aby si ji po dobu vyučování uschoval v trezoru </w:t>
      </w:r>
      <w:r w:rsidR="00BD5B6B" w:rsidRPr="00D85EED">
        <w:rPr>
          <w:rStyle w:val="FontStyle28"/>
          <w:rFonts w:ascii="Times New Roman" w:hAnsi="Times New Roman" w:cs="Times New Roman"/>
        </w:rPr>
        <w:t xml:space="preserve">(v sekretariátu) </w:t>
      </w:r>
      <w:r w:rsidR="00541AB0" w:rsidRPr="00D85EED">
        <w:rPr>
          <w:rStyle w:val="FontStyle28"/>
          <w:rFonts w:ascii="Times New Roman" w:hAnsi="Times New Roman" w:cs="Times New Roman"/>
        </w:rPr>
        <w:t>škol</w:t>
      </w:r>
      <w:r w:rsidRPr="00D85EED">
        <w:rPr>
          <w:rStyle w:val="FontStyle28"/>
          <w:rFonts w:ascii="Times New Roman" w:hAnsi="Times New Roman" w:cs="Times New Roman"/>
        </w:rPr>
        <w:t>.</w:t>
      </w:r>
    </w:p>
    <w:p w14:paraId="336B4BA4" w14:textId="2B00B311" w:rsidR="00AB4C1F" w:rsidRPr="00D85EED" w:rsidRDefault="001E5265" w:rsidP="008259F3">
      <w:pPr>
        <w:pStyle w:val="Style10"/>
        <w:widowControl/>
        <w:numPr>
          <w:ilvl w:val="0"/>
          <w:numId w:val="27"/>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Pokud má žák ve škole mobilní telefon, po dobu vyučovacích hodin ho má uložen v tašce a je povinen vypnout jeho vyzvánění. Ve škole je zakázáno pořizovat na mobilní telefon či jiný přístroj jakékoliv zvukové a obrazové záznamy. Rovněž je zakázáno nabíjení baterie mobilních telefonů </w:t>
      </w:r>
      <w:r w:rsidR="007E4CFC">
        <w:rPr>
          <w:rStyle w:val="FontStyle28"/>
          <w:rFonts w:ascii="Times New Roman" w:hAnsi="Times New Roman" w:cs="Times New Roman"/>
        </w:rPr>
        <w:br/>
      </w:r>
      <w:r w:rsidRPr="00D85EED">
        <w:rPr>
          <w:rStyle w:val="FontStyle28"/>
          <w:rFonts w:ascii="Times New Roman" w:hAnsi="Times New Roman" w:cs="Times New Roman"/>
        </w:rPr>
        <w:t xml:space="preserve">v prostorách </w:t>
      </w:r>
      <w:r w:rsidR="00541AB0" w:rsidRPr="00D85EED">
        <w:rPr>
          <w:rStyle w:val="FontStyle28"/>
          <w:rFonts w:ascii="Times New Roman" w:hAnsi="Times New Roman" w:cs="Times New Roman"/>
        </w:rPr>
        <w:t>škol</w:t>
      </w:r>
      <w:r w:rsidRPr="00D85EED">
        <w:rPr>
          <w:rStyle w:val="FontStyle28"/>
          <w:rFonts w:ascii="Times New Roman" w:hAnsi="Times New Roman" w:cs="Times New Roman"/>
        </w:rPr>
        <w:t>.</w:t>
      </w:r>
    </w:p>
    <w:p w14:paraId="3641914B" w14:textId="664DFF51" w:rsidR="00AB4C1F" w:rsidRPr="00D85EED" w:rsidRDefault="001E5265" w:rsidP="008259F3">
      <w:pPr>
        <w:pStyle w:val="Style10"/>
        <w:widowControl/>
        <w:numPr>
          <w:ilvl w:val="0"/>
          <w:numId w:val="27"/>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V době vyučování, tj. také o přestávkách, je zakázáno, aby žáci bez souhlasu vyučujícího odcházeli </w:t>
      </w:r>
      <w:r w:rsidR="0091627F" w:rsidRPr="00D85EED">
        <w:rPr>
          <w:rStyle w:val="FontStyle28"/>
          <w:rFonts w:ascii="Times New Roman" w:hAnsi="Times New Roman" w:cs="Times New Roman"/>
        </w:rPr>
        <w:br/>
      </w:r>
      <w:r w:rsidRPr="00D85EED">
        <w:rPr>
          <w:rStyle w:val="FontStyle28"/>
          <w:rFonts w:ascii="Times New Roman" w:hAnsi="Times New Roman" w:cs="Times New Roman"/>
        </w:rPr>
        <w:t xml:space="preserve">ze </w:t>
      </w:r>
      <w:r w:rsidR="00541AB0" w:rsidRPr="00D85EED">
        <w:rPr>
          <w:rStyle w:val="FontStyle28"/>
          <w:rFonts w:ascii="Times New Roman" w:hAnsi="Times New Roman" w:cs="Times New Roman"/>
        </w:rPr>
        <w:t>škol</w:t>
      </w:r>
      <w:r w:rsidRPr="00D85EED">
        <w:rPr>
          <w:rStyle w:val="FontStyle28"/>
          <w:rFonts w:ascii="Times New Roman" w:hAnsi="Times New Roman" w:cs="Times New Roman"/>
        </w:rPr>
        <w:t>.</w:t>
      </w:r>
      <w:r w:rsidR="00BD5B6B" w:rsidRPr="00D85EED">
        <w:rPr>
          <w:rStyle w:val="FontStyle28"/>
          <w:rFonts w:ascii="Times New Roman" w:hAnsi="Times New Roman" w:cs="Times New Roman"/>
        </w:rPr>
        <w:t xml:space="preserve"> Žák o</w:t>
      </w:r>
      <w:r w:rsidR="0091627F" w:rsidRPr="00D85EED">
        <w:rPr>
          <w:rStyle w:val="FontStyle28"/>
          <w:rFonts w:ascii="Times New Roman" w:hAnsi="Times New Roman" w:cs="Times New Roman"/>
        </w:rPr>
        <w:t xml:space="preserve">dchod </w:t>
      </w:r>
      <w:r w:rsidR="00BD5B6B" w:rsidRPr="00D85EED">
        <w:rPr>
          <w:rStyle w:val="FontStyle28"/>
          <w:rFonts w:ascii="Times New Roman" w:hAnsi="Times New Roman" w:cs="Times New Roman"/>
        </w:rPr>
        <w:t>oznámí</w:t>
      </w:r>
      <w:r w:rsidR="0091627F" w:rsidRPr="00D85EED">
        <w:rPr>
          <w:rStyle w:val="FontStyle28"/>
          <w:rFonts w:ascii="Times New Roman" w:hAnsi="Times New Roman" w:cs="Times New Roman"/>
        </w:rPr>
        <w:t xml:space="preserve"> třídnímu učiteli, pokud není přítomen</w:t>
      </w:r>
      <w:r w:rsidR="00DE71B4" w:rsidRPr="00D85EED">
        <w:rPr>
          <w:rStyle w:val="FontStyle28"/>
          <w:rFonts w:ascii="Times New Roman" w:hAnsi="Times New Roman" w:cs="Times New Roman"/>
        </w:rPr>
        <w:t xml:space="preserve"> v budově </w:t>
      </w:r>
      <w:r w:rsidR="00541AB0" w:rsidRPr="00D85EED">
        <w:rPr>
          <w:rStyle w:val="FontStyle28"/>
          <w:rFonts w:ascii="Times New Roman" w:hAnsi="Times New Roman" w:cs="Times New Roman"/>
        </w:rPr>
        <w:t>škol</w:t>
      </w:r>
      <w:r w:rsidR="00DE71B4" w:rsidRPr="00D85EED">
        <w:rPr>
          <w:rStyle w:val="FontStyle28"/>
          <w:rFonts w:ascii="Times New Roman" w:hAnsi="Times New Roman" w:cs="Times New Roman"/>
        </w:rPr>
        <w:t>,</w:t>
      </w:r>
      <w:r w:rsidR="0091627F" w:rsidRPr="00D85EED">
        <w:rPr>
          <w:rStyle w:val="FontStyle28"/>
          <w:rFonts w:ascii="Times New Roman" w:hAnsi="Times New Roman" w:cs="Times New Roman"/>
        </w:rPr>
        <w:t xml:space="preserve"> odchod oznámí </w:t>
      </w:r>
      <w:r w:rsidR="0091627F" w:rsidRPr="00D85EED">
        <w:rPr>
          <w:rStyle w:val="FontStyle28"/>
          <w:rFonts w:ascii="Times New Roman" w:hAnsi="Times New Roman" w:cs="Times New Roman"/>
        </w:rPr>
        <w:lastRenderedPageBreak/>
        <w:t>vyučujícímu, který má ve třídě následující hodinu. Pokud žák odchod</w:t>
      </w:r>
      <w:r w:rsidR="00BD5B6B" w:rsidRPr="00D85EED">
        <w:rPr>
          <w:rStyle w:val="FontStyle28"/>
          <w:rFonts w:ascii="Times New Roman" w:hAnsi="Times New Roman" w:cs="Times New Roman"/>
        </w:rPr>
        <w:t xml:space="preserve"> neoznámí</w:t>
      </w:r>
      <w:r w:rsidR="0091627F" w:rsidRPr="00D85EED">
        <w:rPr>
          <w:rStyle w:val="FontStyle28"/>
          <w:rFonts w:ascii="Times New Roman" w:hAnsi="Times New Roman" w:cs="Times New Roman"/>
        </w:rPr>
        <w:t xml:space="preserve"> nebudou</w:t>
      </w:r>
      <w:r w:rsidR="00BD5B6B" w:rsidRPr="00D85EED">
        <w:rPr>
          <w:rStyle w:val="FontStyle28"/>
          <w:rFonts w:ascii="Times New Roman" w:hAnsi="Times New Roman" w:cs="Times New Roman"/>
        </w:rPr>
        <w:t xml:space="preserve"> mu</w:t>
      </w:r>
      <w:r w:rsidR="0091627F" w:rsidRPr="00D85EED">
        <w:rPr>
          <w:rStyle w:val="FontStyle28"/>
          <w:rFonts w:ascii="Times New Roman" w:hAnsi="Times New Roman" w:cs="Times New Roman"/>
        </w:rPr>
        <w:t xml:space="preserve"> hodiny omluveny.</w:t>
      </w:r>
    </w:p>
    <w:p w14:paraId="0C6FC55D" w14:textId="5948BD09" w:rsidR="001E5265" w:rsidRPr="00D85EED" w:rsidRDefault="0091627F" w:rsidP="008259F3">
      <w:pPr>
        <w:pStyle w:val="Style10"/>
        <w:widowControl/>
        <w:numPr>
          <w:ilvl w:val="0"/>
          <w:numId w:val="27"/>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Ve škol</w:t>
      </w:r>
      <w:r w:rsidR="001E5265" w:rsidRPr="00D85EED">
        <w:rPr>
          <w:rStyle w:val="FontStyle28"/>
          <w:rFonts w:ascii="Times New Roman" w:hAnsi="Times New Roman" w:cs="Times New Roman"/>
        </w:rPr>
        <w:t>ní jídelně se žáci řídí pravidly řádu školní jídelny a pokyny dozor konajících peda</w:t>
      </w:r>
      <w:r w:rsidRPr="00D85EED">
        <w:rPr>
          <w:rStyle w:val="FontStyle28"/>
          <w:rFonts w:ascii="Times New Roman" w:hAnsi="Times New Roman" w:cs="Times New Roman"/>
        </w:rPr>
        <w:t>gogických pracovníků a pracovníka</w:t>
      </w:r>
      <w:r w:rsidR="001E5265" w:rsidRPr="00D85EED">
        <w:rPr>
          <w:rStyle w:val="FontStyle28"/>
          <w:rFonts w:ascii="Times New Roman" w:hAnsi="Times New Roman" w:cs="Times New Roman"/>
        </w:rPr>
        <w:t xml:space="preserve"> jídelny. V tělocvičně se žá</w:t>
      </w:r>
      <w:r w:rsidR="00BD5B6B" w:rsidRPr="00D85EED">
        <w:rPr>
          <w:rStyle w:val="FontStyle28"/>
          <w:rFonts w:ascii="Times New Roman" w:hAnsi="Times New Roman" w:cs="Times New Roman"/>
        </w:rPr>
        <w:t>ci řídí pravidly řádu tělocvičny</w:t>
      </w:r>
      <w:r w:rsidR="001E5265" w:rsidRPr="00D85EED">
        <w:rPr>
          <w:rStyle w:val="FontStyle28"/>
          <w:rFonts w:ascii="Times New Roman" w:hAnsi="Times New Roman" w:cs="Times New Roman"/>
        </w:rPr>
        <w:t xml:space="preserve"> a pokyny vyučujících.</w:t>
      </w:r>
    </w:p>
    <w:p w14:paraId="36F32F77" w14:textId="77777777" w:rsidR="0091627F" w:rsidRPr="00D85EED" w:rsidRDefault="0091627F" w:rsidP="00634351">
      <w:pPr>
        <w:pStyle w:val="Style10"/>
        <w:widowControl/>
        <w:tabs>
          <w:tab w:val="left" w:pos="511"/>
        </w:tabs>
        <w:spacing w:before="60" w:after="60" w:line="281" w:lineRule="exact"/>
        <w:ind w:firstLine="0"/>
        <w:rPr>
          <w:rStyle w:val="FontStyle28"/>
          <w:rFonts w:ascii="Times New Roman" w:hAnsi="Times New Roman" w:cs="Times New Roman"/>
        </w:rPr>
      </w:pPr>
    </w:p>
    <w:p w14:paraId="2A70C84A" w14:textId="47C2BEB1" w:rsidR="001E5265" w:rsidRPr="0045048B" w:rsidRDefault="001E5265" w:rsidP="0045048B">
      <w:pPr>
        <w:pStyle w:val="Nadpis2TNR"/>
        <w:ind w:left="426"/>
        <w:rPr>
          <w:rStyle w:val="FontStyle29"/>
          <w:rFonts w:ascii="Times New Roman" w:hAnsi="Times New Roman" w:cs="Times New Roman"/>
          <w:b/>
          <w:bCs/>
          <w:sz w:val="24"/>
          <w:szCs w:val="26"/>
        </w:rPr>
      </w:pPr>
      <w:bookmarkStart w:id="15" w:name="_Toc150280074"/>
      <w:r w:rsidRPr="0045048B">
        <w:rPr>
          <w:rStyle w:val="FontStyle29"/>
          <w:rFonts w:ascii="Times New Roman" w:hAnsi="Times New Roman" w:cs="Times New Roman"/>
          <w:b/>
          <w:bCs/>
          <w:sz w:val="24"/>
          <w:szCs w:val="26"/>
        </w:rPr>
        <w:t>Žákovská služba</w:t>
      </w:r>
      <w:bookmarkEnd w:id="15"/>
    </w:p>
    <w:p w14:paraId="43C0937A" w14:textId="77777777" w:rsidR="00AB4C1F" w:rsidRPr="00D85EED" w:rsidRDefault="001E5265" w:rsidP="008259F3">
      <w:pPr>
        <w:pStyle w:val="Style10"/>
        <w:widowControl/>
        <w:numPr>
          <w:ilvl w:val="0"/>
          <w:numId w:val="28"/>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Třídní učitel </w:t>
      </w:r>
      <w:r w:rsidR="00F6361C" w:rsidRPr="00D85EED">
        <w:rPr>
          <w:rStyle w:val="FontStyle28"/>
          <w:rFonts w:ascii="Times New Roman" w:hAnsi="Times New Roman" w:cs="Times New Roman"/>
        </w:rPr>
        <w:t xml:space="preserve">nebo UOV </w:t>
      </w:r>
      <w:r w:rsidRPr="00D85EED">
        <w:rPr>
          <w:rStyle w:val="FontStyle28"/>
          <w:rFonts w:ascii="Times New Roman" w:hAnsi="Times New Roman" w:cs="Times New Roman"/>
        </w:rPr>
        <w:t xml:space="preserve">určuje na každý týden </w:t>
      </w:r>
      <w:r w:rsidR="00BD5B6B" w:rsidRPr="00D85EED">
        <w:rPr>
          <w:rStyle w:val="FontStyle28"/>
          <w:rFonts w:ascii="Times New Roman" w:hAnsi="Times New Roman" w:cs="Times New Roman"/>
        </w:rPr>
        <w:t xml:space="preserve">nejméně </w:t>
      </w:r>
      <w:r w:rsidRPr="00D85EED">
        <w:rPr>
          <w:rStyle w:val="FontStyle28"/>
          <w:rFonts w:ascii="Times New Roman" w:hAnsi="Times New Roman" w:cs="Times New Roman"/>
        </w:rPr>
        <w:t xml:space="preserve">dva žáky jako třídní službu, která odpovídá </w:t>
      </w:r>
      <w:r w:rsidR="00674752" w:rsidRPr="00D85EED">
        <w:rPr>
          <w:rStyle w:val="FontStyle28"/>
          <w:rFonts w:ascii="Times New Roman" w:hAnsi="Times New Roman" w:cs="Times New Roman"/>
        </w:rPr>
        <w:br/>
      </w:r>
      <w:r w:rsidRPr="00D85EED">
        <w:rPr>
          <w:rStyle w:val="FontStyle28"/>
          <w:rFonts w:ascii="Times New Roman" w:hAnsi="Times New Roman" w:cs="Times New Roman"/>
        </w:rPr>
        <w:t>za dodržování čistoty ve třídě</w:t>
      </w:r>
      <w:r w:rsidR="00A1385C" w:rsidRPr="00D85EED">
        <w:rPr>
          <w:rStyle w:val="FontStyle28"/>
          <w:rFonts w:ascii="Times New Roman" w:hAnsi="Times New Roman" w:cs="Times New Roman"/>
        </w:rPr>
        <w:t xml:space="preserve"> nebo pracovišti</w:t>
      </w:r>
      <w:r w:rsidRPr="00D85EED">
        <w:rPr>
          <w:rStyle w:val="FontStyle28"/>
          <w:rFonts w:ascii="Times New Roman" w:hAnsi="Times New Roman" w:cs="Times New Roman"/>
        </w:rPr>
        <w:t xml:space="preserve"> a napomáhá organizaci vyučovacího procesu. S</w:t>
      </w:r>
      <w:r w:rsidR="00A1385C" w:rsidRPr="00D85EED">
        <w:rPr>
          <w:rStyle w:val="FontStyle28"/>
          <w:rFonts w:ascii="Times New Roman" w:hAnsi="Times New Roman" w:cs="Times New Roman"/>
        </w:rPr>
        <w:t xml:space="preserve">lužba </w:t>
      </w:r>
      <w:r w:rsidR="00674752" w:rsidRPr="00D85EED">
        <w:rPr>
          <w:rStyle w:val="FontStyle28"/>
          <w:rFonts w:ascii="Times New Roman" w:hAnsi="Times New Roman" w:cs="Times New Roman"/>
        </w:rPr>
        <w:br/>
      </w:r>
      <w:r w:rsidR="00A1385C" w:rsidRPr="00D85EED">
        <w:rPr>
          <w:rStyle w:val="FontStyle28"/>
          <w:rFonts w:ascii="Times New Roman" w:hAnsi="Times New Roman" w:cs="Times New Roman"/>
        </w:rPr>
        <w:t>je zapsána v třídní knize nebo v deníku odborného výcviku.</w:t>
      </w:r>
    </w:p>
    <w:p w14:paraId="4DE68BEE" w14:textId="77777777" w:rsidR="001E5265" w:rsidRPr="00D85EED" w:rsidRDefault="0091627F" w:rsidP="008259F3">
      <w:pPr>
        <w:pStyle w:val="Style10"/>
        <w:widowControl/>
        <w:numPr>
          <w:ilvl w:val="0"/>
          <w:numId w:val="28"/>
        </w:numPr>
        <w:tabs>
          <w:tab w:val="left" w:pos="511"/>
        </w:tabs>
        <w:spacing w:before="60" w:after="60" w:line="281" w:lineRule="exact"/>
        <w:ind w:left="851" w:hanging="491"/>
        <w:rPr>
          <w:rStyle w:val="FontStyle28"/>
          <w:rFonts w:ascii="Times New Roman" w:hAnsi="Times New Roman" w:cs="Times New Roman"/>
        </w:rPr>
      </w:pPr>
      <w:r w:rsidRPr="00D85EED">
        <w:rPr>
          <w:rStyle w:val="FontStyle30"/>
          <w:rFonts w:ascii="Times New Roman" w:hAnsi="Times New Roman" w:cs="Times New Roman"/>
          <w:b w:val="0"/>
          <w:bCs w:val="0"/>
        </w:rPr>
        <w:t>Z</w:t>
      </w:r>
      <w:r w:rsidRPr="00D85EED">
        <w:rPr>
          <w:rStyle w:val="FontStyle28"/>
          <w:rFonts w:ascii="Times New Roman" w:hAnsi="Times New Roman" w:cs="Times New Roman"/>
        </w:rPr>
        <w:t>ákladní povinnosti služby</w:t>
      </w:r>
      <w:r w:rsidR="00A1385C" w:rsidRPr="00D85EED">
        <w:rPr>
          <w:rStyle w:val="FontStyle28"/>
          <w:rFonts w:ascii="Times New Roman" w:hAnsi="Times New Roman" w:cs="Times New Roman"/>
        </w:rPr>
        <w:t xml:space="preserve"> ve třídě</w:t>
      </w:r>
      <w:r w:rsidR="001E5265" w:rsidRPr="00D85EED">
        <w:rPr>
          <w:rStyle w:val="FontStyle28"/>
          <w:rFonts w:ascii="Times New Roman" w:hAnsi="Times New Roman" w:cs="Times New Roman"/>
        </w:rPr>
        <w:t>:</w:t>
      </w:r>
    </w:p>
    <w:p w14:paraId="45DDD105" w14:textId="77777777" w:rsidR="001E5265" w:rsidRPr="00D85EED" w:rsidRDefault="001E5265" w:rsidP="008259F3">
      <w:pPr>
        <w:pStyle w:val="Style18"/>
        <w:widowControl/>
        <w:numPr>
          <w:ilvl w:val="0"/>
          <w:numId w:val="29"/>
        </w:numPr>
        <w:tabs>
          <w:tab w:val="left" w:pos="85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být ve třídě minimálně 1</w:t>
      </w:r>
      <w:r w:rsidR="0091627F" w:rsidRPr="00D85EED">
        <w:rPr>
          <w:rStyle w:val="FontStyle28"/>
          <w:rFonts w:ascii="Times New Roman" w:hAnsi="Times New Roman" w:cs="Times New Roman"/>
        </w:rPr>
        <w:t>5 minut před začátkem vyučování;</w:t>
      </w:r>
    </w:p>
    <w:p w14:paraId="69A888E7" w14:textId="77777777" w:rsidR="001E5265" w:rsidRPr="00D85EED" w:rsidRDefault="001E5265" w:rsidP="008259F3">
      <w:pPr>
        <w:pStyle w:val="Style18"/>
        <w:widowControl/>
        <w:numPr>
          <w:ilvl w:val="0"/>
          <w:numId w:val="29"/>
        </w:numPr>
        <w:tabs>
          <w:tab w:val="left" w:pos="85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zajistit před hodinou pomůcky na vyu</w:t>
      </w:r>
      <w:r w:rsidR="0091627F" w:rsidRPr="00D85EED">
        <w:rPr>
          <w:rStyle w:val="FontStyle28"/>
          <w:rFonts w:ascii="Times New Roman" w:hAnsi="Times New Roman" w:cs="Times New Roman"/>
        </w:rPr>
        <w:t>čování podle pokynů vyučujícího;</w:t>
      </w:r>
    </w:p>
    <w:p w14:paraId="0198E8D4" w14:textId="77777777" w:rsidR="001E5265" w:rsidRPr="00D85EED" w:rsidRDefault="001E5265" w:rsidP="008259F3">
      <w:pPr>
        <w:pStyle w:val="Style18"/>
        <w:widowControl/>
        <w:numPr>
          <w:ilvl w:val="0"/>
          <w:numId w:val="29"/>
        </w:numPr>
        <w:tabs>
          <w:tab w:val="left" w:pos="85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napsat</w:t>
      </w:r>
      <w:r w:rsidR="0091627F" w:rsidRPr="00D85EED">
        <w:rPr>
          <w:rStyle w:val="FontStyle28"/>
          <w:rFonts w:ascii="Times New Roman" w:hAnsi="Times New Roman" w:cs="Times New Roman"/>
        </w:rPr>
        <w:t xml:space="preserve"> číslo hodiny a datum na tabuli;</w:t>
      </w:r>
    </w:p>
    <w:p w14:paraId="6228B780" w14:textId="77777777" w:rsidR="001E5265" w:rsidRPr="00D85EED" w:rsidRDefault="001E5265" w:rsidP="008259F3">
      <w:pPr>
        <w:pStyle w:val="Style18"/>
        <w:widowControl/>
        <w:numPr>
          <w:ilvl w:val="0"/>
          <w:numId w:val="29"/>
        </w:numPr>
        <w:tabs>
          <w:tab w:val="left" w:pos="85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zajistit dostatek kří</w:t>
      </w:r>
      <w:r w:rsidR="0091627F" w:rsidRPr="00D85EED">
        <w:rPr>
          <w:rStyle w:val="FontStyle28"/>
          <w:rFonts w:ascii="Times New Roman" w:hAnsi="Times New Roman" w:cs="Times New Roman"/>
        </w:rPr>
        <w:t>d nebo popisovačů;</w:t>
      </w:r>
    </w:p>
    <w:p w14:paraId="4F1482F7" w14:textId="77777777" w:rsidR="001E5265" w:rsidRPr="00D85EED" w:rsidRDefault="001E5265" w:rsidP="008259F3">
      <w:pPr>
        <w:pStyle w:val="Style18"/>
        <w:widowControl/>
        <w:numPr>
          <w:ilvl w:val="0"/>
          <w:numId w:val="29"/>
        </w:numPr>
        <w:tabs>
          <w:tab w:val="left" w:pos="85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udržovat čistou</w:t>
      </w:r>
      <w:r w:rsidR="0091627F" w:rsidRPr="00D85EED">
        <w:rPr>
          <w:rStyle w:val="FontStyle28"/>
          <w:rFonts w:ascii="Times New Roman" w:hAnsi="Times New Roman" w:cs="Times New Roman"/>
        </w:rPr>
        <w:t xml:space="preserve"> tabuli před hodinou, v průběhu hodiny se řídí pokyny vyučujícího;</w:t>
      </w:r>
    </w:p>
    <w:p w14:paraId="60F11E63" w14:textId="77777777" w:rsidR="001E5265" w:rsidRPr="00D85EED" w:rsidRDefault="001E5265" w:rsidP="008259F3">
      <w:pPr>
        <w:pStyle w:val="Style18"/>
        <w:widowControl/>
        <w:numPr>
          <w:ilvl w:val="0"/>
          <w:numId w:val="29"/>
        </w:numPr>
        <w:tabs>
          <w:tab w:val="left" w:pos="85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hlásit vyu</w:t>
      </w:r>
      <w:r w:rsidR="0091627F" w:rsidRPr="00D85EED">
        <w:rPr>
          <w:rStyle w:val="FontStyle28"/>
          <w:rFonts w:ascii="Times New Roman" w:hAnsi="Times New Roman" w:cs="Times New Roman"/>
        </w:rPr>
        <w:t>čujícímu všechny chybějící žáky;</w:t>
      </w:r>
    </w:p>
    <w:p w14:paraId="1D27A1F2" w14:textId="5AC68215" w:rsidR="001E5265" w:rsidRPr="00D85EED" w:rsidRDefault="001E5265" w:rsidP="008259F3">
      <w:pPr>
        <w:pStyle w:val="Style18"/>
        <w:widowControl/>
        <w:numPr>
          <w:ilvl w:val="0"/>
          <w:numId w:val="29"/>
        </w:numPr>
        <w:tabs>
          <w:tab w:val="left" w:pos="85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nep</w:t>
      </w:r>
      <w:r w:rsidR="00932887" w:rsidRPr="00D85EED">
        <w:rPr>
          <w:rStyle w:val="FontStyle28"/>
          <w:rFonts w:ascii="Times New Roman" w:hAnsi="Times New Roman" w:cs="Times New Roman"/>
        </w:rPr>
        <w:t xml:space="preserve">řítomnost učitele ve třídě po </w:t>
      </w:r>
      <w:r w:rsidR="00F35347">
        <w:rPr>
          <w:rStyle w:val="FontStyle28"/>
          <w:rFonts w:ascii="Times New Roman" w:hAnsi="Times New Roman" w:cs="Times New Roman"/>
        </w:rPr>
        <w:t>pěti</w:t>
      </w:r>
      <w:r w:rsidRPr="00D85EED">
        <w:rPr>
          <w:rStyle w:val="FontStyle28"/>
          <w:rFonts w:ascii="Times New Roman" w:hAnsi="Times New Roman" w:cs="Times New Roman"/>
        </w:rPr>
        <w:t xml:space="preserve"> minutách od zvonění ohlásit </w:t>
      </w:r>
      <w:r w:rsidR="00932887" w:rsidRPr="00D85EED">
        <w:rPr>
          <w:rStyle w:val="FontStyle28"/>
          <w:rFonts w:ascii="Times New Roman" w:hAnsi="Times New Roman" w:cs="Times New Roman"/>
        </w:rPr>
        <w:t>zástup</w:t>
      </w:r>
      <w:r w:rsidR="00E34D3E">
        <w:rPr>
          <w:rStyle w:val="FontStyle28"/>
          <w:rFonts w:ascii="Times New Roman" w:hAnsi="Times New Roman" w:cs="Times New Roman"/>
        </w:rPr>
        <w:t>cům</w:t>
      </w:r>
      <w:r w:rsidR="00932887" w:rsidRPr="00D85EED">
        <w:rPr>
          <w:rStyle w:val="FontStyle28"/>
          <w:rFonts w:ascii="Times New Roman" w:hAnsi="Times New Roman" w:cs="Times New Roman"/>
        </w:rPr>
        <w:t xml:space="preserve"> ředitelky nebo ředitelce </w:t>
      </w:r>
      <w:r w:rsidR="00541AB0" w:rsidRPr="00D85EED">
        <w:rPr>
          <w:rStyle w:val="FontStyle28"/>
          <w:rFonts w:ascii="Times New Roman" w:hAnsi="Times New Roman" w:cs="Times New Roman"/>
        </w:rPr>
        <w:t>škol</w:t>
      </w:r>
      <w:r w:rsidR="00E34D3E">
        <w:rPr>
          <w:rStyle w:val="FontStyle28"/>
          <w:rFonts w:ascii="Times New Roman" w:hAnsi="Times New Roman" w:cs="Times New Roman"/>
        </w:rPr>
        <w:t>;</w:t>
      </w:r>
    </w:p>
    <w:p w14:paraId="147C7C8F" w14:textId="77777777" w:rsidR="001E5265" w:rsidRPr="00D85EED" w:rsidRDefault="001E5265" w:rsidP="008259F3">
      <w:pPr>
        <w:pStyle w:val="Style18"/>
        <w:widowControl/>
        <w:numPr>
          <w:ilvl w:val="0"/>
          <w:numId w:val="29"/>
        </w:numPr>
        <w:tabs>
          <w:tab w:val="left" w:pos="85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po vyučování odcházet ze třídy poslední, zajistit pořádek ve třídě, zvednutí všech židlí, zavř</w:t>
      </w:r>
      <w:r w:rsidR="0091627F" w:rsidRPr="00D85EED">
        <w:rPr>
          <w:rStyle w:val="FontStyle28"/>
          <w:rFonts w:ascii="Times New Roman" w:hAnsi="Times New Roman" w:cs="Times New Roman"/>
        </w:rPr>
        <w:t>ení oken, příp. zhasnutí světel;</w:t>
      </w:r>
    </w:p>
    <w:p w14:paraId="06C343E8" w14:textId="77777777" w:rsidR="001E5265" w:rsidRPr="00D85EED" w:rsidRDefault="0091627F" w:rsidP="008259F3">
      <w:pPr>
        <w:pStyle w:val="Style6"/>
        <w:widowControl/>
        <w:numPr>
          <w:ilvl w:val="0"/>
          <w:numId w:val="29"/>
        </w:numPr>
        <w:spacing w:before="60" w:after="60"/>
        <w:jc w:val="left"/>
        <w:rPr>
          <w:rStyle w:val="FontStyle28"/>
          <w:rFonts w:ascii="Times New Roman" w:hAnsi="Times New Roman" w:cs="Times New Roman"/>
        </w:rPr>
      </w:pPr>
      <w:r w:rsidRPr="00D85EED">
        <w:rPr>
          <w:rStyle w:val="FontStyle28"/>
          <w:rFonts w:ascii="Times New Roman" w:hAnsi="Times New Roman" w:cs="Times New Roman"/>
        </w:rPr>
        <w:t>pečovat o pořádek v šatně;</w:t>
      </w:r>
    </w:p>
    <w:p w14:paraId="0C10D97A" w14:textId="77777777" w:rsidR="00AB4C1F" w:rsidRPr="00D85EED" w:rsidRDefault="001E5265" w:rsidP="008259F3">
      <w:pPr>
        <w:pStyle w:val="Style18"/>
        <w:widowControl/>
        <w:numPr>
          <w:ilvl w:val="0"/>
          <w:numId w:val="29"/>
        </w:numPr>
        <w:tabs>
          <w:tab w:val="left" w:pos="85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podávat informace o jakýchkoliv závadách třídnímu učiteli.</w:t>
      </w:r>
    </w:p>
    <w:p w14:paraId="7D73C7A7" w14:textId="77777777" w:rsidR="00932887" w:rsidRPr="00D85EED" w:rsidRDefault="00A1385C" w:rsidP="008259F3">
      <w:pPr>
        <w:pStyle w:val="Style18"/>
        <w:widowControl/>
        <w:numPr>
          <w:ilvl w:val="0"/>
          <w:numId w:val="28"/>
        </w:numPr>
        <w:tabs>
          <w:tab w:val="left" w:pos="857"/>
        </w:tabs>
        <w:spacing w:before="60" w:after="60" w:line="281" w:lineRule="exact"/>
        <w:ind w:left="851" w:hanging="491"/>
        <w:rPr>
          <w:rStyle w:val="FontStyle28"/>
          <w:rFonts w:ascii="Times New Roman" w:hAnsi="Times New Roman" w:cs="Times New Roman"/>
        </w:rPr>
      </w:pPr>
      <w:r w:rsidRPr="00D85EED">
        <w:rPr>
          <w:rStyle w:val="FontStyle30"/>
          <w:rFonts w:ascii="Times New Roman" w:hAnsi="Times New Roman" w:cs="Times New Roman"/>
          <w:b w:val="0"/>
          <w:bCs w:val="0"/>
        </w:rPr>
        <w:t>Z</w:t>
      </w:r>
      <w:r w:rsidRPr="00D85EED">
        <w:rPr>
          <w:rStyle w:val="FontStyle28"/>
          <w:rFonts w:ascii="Times New Roman" w:hAnsi="Times New Roman" w:cs="Times New Roman"/>
        </w:rPr>
        <w:t>ákladní povinnosti služby v odborných učebnách:</w:t>
      </w:r>
    </w:p>
    <w:p w14:paraId="0D8FA263" w14:textId="77777777" w:rsidR="00932887" w:rsidRPr="00D85EED" w:rsidRDefault="00932887" w:rsidP="008259F3">
      <w:pPr>
        <w:pStyle w:val="Style18"/>
        <w:widowControl/>
        <w:numPr>
          <w:ilvl w:val="0"/>
          <w:numId w:val="30"/>
        </w:numPr>
        <w:tabs>
          <w:tab w:val="left" w:pos="85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služba zkontroluje zásoby na pracovních stolcích;</w:t>
      </w:r>
    </w:p>
    <w:p w14:paraId="5A5576D9" w14:textId="77777777" w:rsidR="00932887" w:rsidRPr="00D85EED" w:rsidRDefault="00932887" w:rsidP="008259F3">
      <w:pPr>
        <w:pStyle w:val="Style18"/>
        <w:widowControl/>
        <w:numPr>
          <w:ilvl w:val="0"/>
          <w:numId w:val="30"/>
        </w:numPr>
        <w:tabs>
          <w:tab w:val="left" w:pos="85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po dohodě s učitelem odborné</w:t>
      </w:r>
      <w:r w:rsidR="00C8593F" w:rsidRPr="00D85EED">
        <w:rPr>
          <w:rStyle w:val="FontStyle28"/>
          <w:rFonts w:ascii="Times New Roman" w:hAnsi="Times New Roman" w:cs="Times New Roman"/>
        </w:rPr>
        <w:t>ho výcviku připraví potřebný materiál;</w:t>
      </w:r>
    </w:p>
    <w:p w14:paraId="1BBD363B" w14:textId="77777777" w:rsidR="00C8593F" w:rsidRPr="00D85EED" w:rsidRDefault="00C8593F" w:rsidP="008259F3">
      <w:pPr>
        <w:pStyle w:val="Style18"/>
        <w:widowControl/>
        <w:numPr>
          <w:ilvl w:val="0"/>
          <w:numId w:val="30"/>
        </w:numPr>
        <w:tabs>
          <w:tab w:val="left" w:pos="85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zajistí úklid pracoviš</w:t>
      </w:r>
      <w:r w:rsidR="00F6361C" w:rsidRPr="00D85EED">
        <w:rPr>
          <w:rStyle w:val="FontStyle28"/>
          <w:rFonts w:ascii="Times New Roman" w:hAnsi="Times New Roman" w:cs="Times New Roman"/>
        </w:rPr>
        <w:t>ť</w:t>
      </w:r>
      <w:r w:rsidRPr="00D85EED">
        <w:rPr>
          <w:rStyle w:val="FontStyle28"/>
          <w:rFonts w:ascii="Times New Roman" w:hAnsi="Times New Roman" w:cs="Times New Roman"/>
        </w:rPr>
        <w:t xml:space="preserve"> dle pokynů učitele odborného výcviku.</w:t>
      </w:r>
    </w:p>
    <w:p w14:paraId="44D62F47" w14:textId="5F5FDC46" w:rsidR="001E5265" w:rsidRPr="00D85EED" w:rsidRDefault="001E5265" w:rsidP="008259F3">
      <w:pPr>
        <w:pStyle w:val="Style18"/>
        <w:widowControl/>
        <w:numPr>
          <w:ilvl w:val="0"/>
          <w:numId w:val="28"/>
        </w:numPr>
        <w:tabs>
          <w:tab w:val="left" w:pos="857"/>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Při nedostatcích v plnění povinností služby může tříd</w:t>
      </w:r>
      <w:r w:rsidR="003C22A6" w:rsidRPr="00D85EED">
        <w:rPr>
          <w:rStyle w:val="FontStyle28"/>
          <w:rFonts w:ascii="Times New Roman" w:hAnsi="Times New Roman" w:cs="Times New Roman"/>
        </w:rPr>
        <w:t xml:space="preserve">ní učitel, příp. jiný vyučující </w:t>
      </w:r>
      <w:r w:rsidRPr="00D85EED">
        <w:rPr>
          <w:rStyle w:val="FontStyle28"/>
          <w:rFonts w:ascii="Times New Roman" w:hAnsi="Times New Roman" w:cs="Times New Roman"/>
        </w:rPr>
        <w:t>určeným žákům službu prodloužit.</w:t>
      </w:r>
    </w:p>
    <w:p w14:paraId="67E09952" w14:textId="77777777" w:rsidR="001E5265" w:rsidRPr="00D85EED" w:rsidRDefault="001E5265" w:rsidP="00634351">
      <w:pPr>
        <w:pStyle w:val="Style19"/>
        <w:widowControl/>
        <w:spacing w:before="60" w:after="60" w:line="240" w:lineRule="exact"/>
        <w:rPr>
          <w:rFonts w:ascii="Times New Roman" w:hAnsi="Times New Roman" w:cs="Times New Roman"/>
          <w:sz w:val="20"/>
          <w:szCs w:val="20"/>
        </w:rPr>
      </w:pPr>
    </w:p>
    <w:p w14:paraId="2E66D986" w14:textId="5C4034A4" w:rsidR="001E5265" w:rsidRPr="00EA62F7" w:rsidRDefault="001E5265" w:rsidP="00EA62F7">
      <w:pPr>
        <w:pStyle w:val="Nadpis2TNR"/>
        <w:tabs>
          <w:tab w:val="clear" w:pos="511"/>
          <w:tab w:val="left" w:pos="426"/>
        </w:tabs>
        <w:ind w:left="567" w:hanging="491"/>
        <w:rPr>
          <w:rStyle w:val="FontStyle29"/>
          <w:rFonts w:ascii="Times New Roman" w:hAnsi="Times New Roman" w:cs="Times New Roman"/>
          <w:b/>
          <w:bCs/>
          <w:sz w:val="24"/>
          <w:szCs w:val="26"/>
        </w:rPr>
      </w:pPr>
      <w:bookmarkStart w:id="16" w:name="_Toc150280075"/>
      <w:r w:rsidRPr="00EA62F7">
        <w:rPr>
          <w:rStyle w:val="FontStyle29"/>
          <w:rFonts w:ascii="Times New Roman" w:hAnsi="Times New Roman" w:cs="Times New Roman"/>
          <w:b/>
          <w:bCs/>
          <w:sz w:val="24"/>
          <w:szCs w:val="26"/>
        </w:rPr>
        <w:t>Organizace odborné</w:t>
      </w:r>
      <w:r w:rsidR="003C22A6" w:rsidRPr="00EA62F7">
        <w:rPr>
          <w:rStyle w:val="FontStyle29"/>
          <w:rFonts w:ascii="Times New Roman" w:hAnsi="Times New Roman" w:cs="Times New Roman"/>
          <w:b/>
          <w:bCs/>
          <w:sz w:val="24"/>
          <w:szCs w:val="26"/>
        </w:rPr>
        <w:t xml:space="preserve"> </w:t>
      </w:r>
      <w:r w:rsidR="002B672A" w:rsidRPr="00EA62F7">
        <w:rPr>
          <w:rStyle w:val="FontStyle29"/>
          <w:rFonts w:ascii="Times New Roman" w:hAnsi="Times New Roman" w:cs="Times New Roman"/>
          <w:b/>
          <w:bCs/>
          <w:sz w:val="24"/>
          <w:szCs w:val="26"/>
        </w:rPr>
        <w:t xml:space="preserve">a praktické </w:t>
      </w:r>
      <w:r w:rsidR="003C22A6" w:rsidRPr="00EA62F7">
        <w:rPr>
          <w:rStyle w:val="FontStyle29"/>
          <w:rFonts w:ascii="Times New Roman" w:hAnsi="Times New Roman" w:cs="Times New Roman"/>
          <w:b/>
          <w:bCs/>
          <w:sz w:val="24"/>
          <w:szCs w:val="26"/>
        </w:rPr>
        <w:t>přípravy</w:t>
      </w:r>
      <w:bookmarkEnd w:id="16"/>
    </w:p>
    <w:p w14:paraId="3AB3B163" w14:textId="44B7BAE3" w:rsidR="00AB4C1F" w:rsidRPr="00D85EED" w:rsidRDefault="003C22A6" w:rsidP="008259F3">
      <w:pPr>
        <w:pStyle w:val="Style10"/>
        <w:widowControl/>
        <w:numPr>
          <w:ilvl w:val="0"/>
          <w:numId w:val="31"/>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Odborná</w:t>
      </w:r>
      <w:r w:rsidR="002B672A" w:rsidRPr="00D85EED">
        <w:rPr>
          <w:rStyle w:val="FontStyle28"/>
          <w:rFonts w:ascii="Times New Roman" w:hAnsi="Times New Roman" w:cs="Times New Roman"/>
        </w:rPr>
        <w:t xml:space="preserve"> a praktická</w:t>
      </w:r>
      <w:r w:rsidRPr="00D85EED">
        <w:rPr>
          <w:rStyle w:val="FontStyle28"/>
          <w:rFonts w:ascii="Times New Roman" w:hAnsi="Times New Roman" w:cs="Times New Roman"/>
        </w:rPr>
        <w:t xml:space="preserve"> příprava</w:t>
      </w:r>
      <w:r w:rsidR="001E5265" w:rsidRPr="00D85EED">
        <w:rPr>
          <w:rStyle w:val="FontStyle28"/>
          <w:rFonts w:ascii="Times New Roman" w:hAnsi="Times New Roman" w:cs="Times New Roman"/>
        </w:rPr>
        <w:t xml:space="preserve"> je stěžejním předmětem oborů vzdělání s výučním listem a</w:t>
      </w:r>
      <w:r w:rsidR="00C41BBB" w:rsidRPr="00D85EED">
        <w:rPr>
          <w:rStyle w:val="FontStyle28"/>
          <w:rFonts w:ascii="Times New Roman" w:hAnsi="Times New Roman" w:cs="Times New Roman"/>
        </w:rPr>
        <w:t xml:space="preserve"> </w:t>
      </w:r>
      <w:r w:rsidR="00FA3C9F">
        <w:rPr>
          <w:rStyle w:val="FontStyle28"/>
          <w:rFonts w:ascii="Times New Roman" w:hAnsi="Times New Roman" w:cs="Times New Roman"/>
        </w:rPr>
        <w:br/>
      </w:r>
      <w:r w:rsidR="00C41BBB" w:rsidRPr="00D85EED">
        <w:rPr>
          <w:rStyle w:val="FontStyle28"/>
          <w:rFonts w:ascii="Times New Roman" w:hAnsi="Times New Roman" w:cs="Times New Roman"/>
        </w:rPr>
        <w:t>v maturitních</w:t>
      </w:r>
      <w:r w:rsidR="00312098" w:rsidRPr="00D85EED">
        <w:rPr>
          <w:rStyle w:val="FontStyle28"/>
          <w:rFonts w:ascii="Times New Roman" w:hAnsi="Times New Roman" w:cs="Times New Roman"/>
        </w:rPr>
        <w:t xml:space="preserve"> oborech </w:t>
      </w:r>
      <w:r w:rsidR="004C37C1" w:rsidRPr="00D85EED">
        <w:rPr>
          <w:rStyle w:val="FontStyle28"/>
          <w:rFonts w:ascii="Times New Roman" w:hAnsi="Times New Roman" w:cs="Times New Roman"/>
        </w:rPr>
        <w:t>a</w:t>
      </w:r>
      <w:r w:rsidR="001E5265" w:rsidRPr="00D85EED">
        <w:rPr>
          <w:rStyle w:val="FontStyle28"/>
          <w:rFonts w:ascii="Times New Roman" w:hAnsi="Times New Roman" w:cs="Times New Roman"/>
        </w:rPr>
        <w:t xml:space="preserve"> spočívá v osvojování si základních dovedností, činností a návyků, zhotovení výrobků, ve výkonu služeb nebo ve výkonu prací, které mají materiální hodnotu. Uskutečňuje se ve škole nebo na pracovištích fyzických nebo právnických osob. Na žáky se </w:t>
      </w:r>
      <w:r w:rsidR="008A12EA">
        <w:rPr>
          <w:rStyle w:val="FontStyle28"/>
          <w:rFonts w:ascii="Times New Roman" w:hAnsi="Times New Roman" w:cs="Times New Roman"/>
        </w:rPr>
        <w:br/>
      </w:r>
      <w:r w:rsidR="001E5265" w:rsidRPr="00D85EED">
        <w:rPr>
          <w:rStyle w:val="FontStyle28"/>
          <w:rFonts w:ascii="Times New Roman" w:hAnsi="Times New Roman" w:cs="Times New Roman"/>
        </w:rPr>
        <w:t>při něm vztahují povinnosti stanovené tímto školním řádem.</w:t>
      </w:r>
    </w:p>
    <w:p w14:paraId="1AA8F64A" w14:textId="77777777" w:rsidR="00C8593F" w:rsidRPr="00D85EED" w:rsidRDefault="00C8593F" w:rsidP="008259F3">
      <w:pPr>
        <w:pStyle w:val="Style10"/>
        <w:widowControl/>
        <w:numPr>
          <w:ilvl w:val="0"/>
          <w:numId w:val="31"/>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Žáci se převlékají do pracovního oblečení a přezouvají do pracovní obuvi.</w:t>
      </w:r>
    </w:p>
    <w:p w14:paraId="5EFD27C2" w14:textId="77777777" w:rsidR="00C8593F" w:rsidRPr="00D85EED" w:rsidRDefault="00C8593F" w:rsidP="008259F3">
      <w:pPr>
        <w:pStyle w:val="Style10"/>
        <w:widowControl/>
        <w:numPr>
          <w:ilvl w:val="0"/>
          <w:numId w:val="31"/>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 xml:space="preserve">V odborné učebně je </w:t>
      </w:r>
      <w:r w:rsidR="00AE5B5B" w:rsidRPr="00D85EED">
        <w:rPr>
          <w:rStyle w:val="FontStyle28"/>
          <w:rFonts w:ascii="Times New Roman" w:hAnsi="Times New Roman" w:cs="Times New Roman"/>
        </w:rPr>
        <w:t>lékárnička první pomoci, za jejíž vybavení a doplňování zodpovídá UOV.</w:t>
      </w:r>
    </w:p>
    <w:p w14:paraId="30EB2421" w14:textId="77777777" w:rsidR="00AB4C1F" w:rsidRPr="00D85EED" w:rsidRDefault="003C22A6" w:rsidP="008259F3">
      <w:pPr>
        <w:pStyle w:val="Style10"/>
        <w:widowControl/>
        <w:numPr>
          <w:ilvl w:val="0"/>
          <w:numId w:val="31"/>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V odborné přípravě</w:t>
      </w:r>
      <w:r w:rsidR="001E5265" w:rsidRPr="00D85EED">
        <w:rPr>
          <w:rStyle w:val="FontStyle28"/>
          <w:rFonts w:ascii="Times New Roman" w:hAnsi="Times New Roman" w:cs="Times New Roman"/>
        </w:rPr>
        <w:t xml:space="preserve"> je v denní formě vzdělávání vyučovací jednotkou vyu</w:t>
      </w:r>
      <w:r w:rsidR="00C8593F" w:rsidRPr="00D85EED">
        <w:rPr>
          <w:rStyle w:val="FontStyle28"/>
          <w:rFonts w:ascii="Times New Roman" w:hAnsi="Times New Roman" w:cs="Times New Roman"/>
        </w:rPr>
        <w:t>čovací den.</w:t>
      </w:r>
    </w:p>
    <w:p w14:paraId="47D5D9FC" w14:textId="5D1D7392" w:rsidR="00AB4C1F" w:rsidRPr="00D85EED" w:rsidRDefault="001E5265" w:rsidP="008259F3">
      <w:pPr>
        <w:pStyle w:val="Style10"/>
        <w:widowControl/>
        <w:numPr>
          <w:ilvl w:val="0"/>
          <w:numId w:val="31"/>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Zpr</w:t>
      </w:r>
      <w:r w:rsidR="003C22A6" w:rsidRPr="00D85EED">
        <w:rPr>
          <w:rStyle w:val="FontStyle28"/>
          <w:rFonts w:ascii="Times New Roman" w:hAnsi="Times New Roman" w:cs="Times New Roman"/>
        </w:rPr>
        <w:t>avidla po druhé hodině odborné přípravy</w:t>
      </w:r>
      <w:r w:rsidRPr="00D85EED">
        <w:rPr>
          <w:rStyle w:val="FontStyle28"/>
          <w:rFonts w:ascii="Times New Roman" w:hAnsi="Times New Roman" w:cs="Times New Roman"/>
        </w:rPr>
        <w:t xml:space="preserve"> konaného ve škole se zařazuje přestávka v délce 15 až 25 minut. Pokud žáci konají odborný výcvik na </w:t>
      </w:r>
      <w:proofErr w:type="gramStart"/>
      <w:r w:rsidRPr="00D85EED">
        <w:rPr>
          <w:rStyle w:val="FontStyle28"/>
          <w:rFonts w:ascii="Times New Roman" w:hAnsi="Times New Roman" w:cs="Times New Roman"/>
        </w:rPr>
        <w:t>pracovištích  právnických</w:t>
      </w:r>
      <w:proofErr w:type="gramEnd"/>
      <w:r w:rsidRPr="00D85EED">
        <w:rPr>
          <w:rStyle w:val="FontStyle28"/>
          <w:rFonts w:ascii="Times New Roman" w:hAnsi="Times New Roman" w:cs="Times New Roman"/>
        </w:rPr>
        <w:t xml:space="preserve"> osob, mají přestávky shodně s jejich zaměstnanci v souladu s ustanovením zákoníku práce. Délka přestávek </w:t>
      </w:r>
      <w:r w:rsidR="00C731A5">
        <w:rPr>
          <w:rStyle w:val="FontStyle28"/>
          <w:rFonts w:ascii="Times New Roman" w:hAnsi="Times New Roman" w:cs="Times New Roman"/>
        </w:rPr>
        <w:br/>
      </w:r>
      <w:r w:rsidRPr="00D85EED">
        <w:rPr>
          <w:rStyle w:val="FontStyle28"/>
          <w:rFonts w:ascii="Times New Roman" w:hAnsi="Times New Roman" w:cs="Times New Roman"/>
        </w:rPr>
        <w:t>se nezapočítává do doby trvání vyučovacího dne.</w:t>
      </w:r>
    </w:p>
    <w:p w14:paraId="721863C6" w14:textId="77777777" w:rsidR="009C48A0" w:rsidRPr="00D85EED" w:rsidRDefault="009C48A0" w:rsidP="008259F3">
      <w:pPr>
        <w:pStyle w:val="Style10"/>
        <w:widowControl/>
        <w:numPr>
          <w:ilvl w:val="0"/>
          <w:numId w:val="31"/>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t>Žáci se řídí provozním řádem odborné učebny.</w:t>
      </w:r>
    </w:p>
    <w:p w14:paraId="2CB88ADB" w14:textId="77777777" w:rsidR="00AB4C1F" w:rsidRPr="00D85EED" w:rsidRDefault="003C22A6" w:rsidP="008259F3">
      <w:pPr>
        <w:pStyle w:val="Style10"/>
        <w:widowControl/>
        <w:numPr>
          <w:ilvl w:val="0"/>
          <w:numId w:val="31"/>
        </w:numPr>
        <w:tabs>
          <w:tab w:val="left" w:pos="511"/>
        </w:tabs>
        <w:spacing w:before="60" w:after="60" w:line="281" w:lineRule="exact"/>
        <w:ind w:left="851" w:hanging="491"/>
        <w:rPr>
          <w:rStyle w:val="FontStyle28"/>
          <w:rFonts w:ascii="Times New Roman" w:hAnsi="Times New Roman" w:cs="Times New Roman"/>
        </w:rPr>
      </w:pPr>
      <w:r w:rsidRPr="00D85EED">
        <w:rPr>
          <w:rStyle w:val="FontStyle28"/>
          <w:rFonts w:ascii="Times New Roman" w:hAnsi="Times New Roman" w:cs="Times New Roman"/>
        </w:rPr>
        <w:lastRenderedPageBreak/>
        <w:t>Odbornou přípravu uskutečňovanou</w:t>
      </w:r>
      <w:r w:rsidR="001E5265" w:rsidRPr="00D85EED">
        <w:rPr>
          <w:rStyle w:val="FontStyle28"/>
          <w:rFonts w:ascii="Times New Roman" w:hAnsi="Times New Roman" w:cs="Times New Roman"/>
        </w:rPr>
        <w:t xml:space="preserve"> ve škole vyučuje učitel odborného výcviku. Procvičování dovedností žáků na pracovištích fyzických nebo právnických osob se provádí za vedení a dozoru pověřených zaměstnanců této fyzické nebo právnické osoby (dále jen „instruktor"). </w:t>
      </w:r>
    </w:p>
    <w:p w14:paraId="3EB3CB00" w14:textId="77777777" w:rsidR="00EC2795" w:rsidRPr="00D85EED" w:rsidRDefault="00EC2795" w:rsidP="00634351">
      <w:pPr>
        <w:pStyle w:val="Style11"/>
        <w:widowControl/>
        <w:spacing w:before="60" w:after="60" w:line="360" w:lineRule="exact"/>
        <w:ind w:left="526" w:hanging="526"/>
        <w:jc w:val="both"/>
        <w:rPr>
          <w:rStyle w:val="FontStyle31"/>
          <w:rFonts w:ascii="Times New Roman" w:hAnsi="Times New Roman" w:cs="Times New Roman"/>
        </w:rPr>
      </w:pPr>
    </w:p>
    <w:p w14:paraId="127F97DE" w14:textId="7340C69C" w:rsidR="00EC2795" w:rsidRPr="00D85EED" w:rsidRDefault="00EC2795" w:rsidP="00EA62F7">
      <w:pPr>
        <w:pStyle w:val="Nadpis2TNR"/>
        <w:ind w:left="426"/>
      </w:pPr>
      <w:bookmarkStart w:id="17" w:name="_Toc150280076"/>
      <w:r w:rsidRPr="00D85EED">
        <w:t xml:space="preserve">Školní </w:t>
      </w:r>
      <w:r w:rsidR="008A0758" w:rsidRPr="00D85EED">
        <w:t>aktivity</w:t>
      </w:r>
      <w:bookmarkEnd w:id="17"/>
    </w:p>
    <w:p w14:paraId="43F1E375" w14:textId="47322123" w:rsidR="00AB4C1F" w:rsidRPr="00EA62F7" w:rsidRDefault="00EC2795" w:rsidP="008259F3">
      <w:pPr>
        <w:pStyle w:val="Odstavecseseznamem"/>
        <w:widowControl/>
        <w:numPr>
          <w:ilvl w:val="0"/>
          <w:numId w:val="32"/>
        </w:numPr>
        <w:autoSpaceDE/>
        <w:autoSpaceDN/>
        <w:adjustRightInd/>
        <w:spacing w:before="60" w:after="60" w:line="290" w:lineRule="exact"/>
        <w:ind w:left="851" w:hanging="491"/>
        <w:jc w:val="both"/>
        <w:rPr>
          <w:rFonts w:ascii="Times New Roman" w:hAnsi="Times New Roman" w:cs="Times New Roman"/>
          <w:sz w:val="20"/>
          <w:szCs w:val="20"/>
        </w:rPr>
      </w:pPr>
      <w:r w:rsidRPr="00EA62F7">
        <w:rPr>
          <w:rFonts w:ascii="Times New Roman" w:hAnsi="Times New Roman" w:cs="Times New Roman"/>
          <w:sz w:val="20"/>
          <w:szCs w:val="20"/>
        </w:rPr>
        <w:t xml:space="preserve">Exkurze a studijní cesty žáků stanovené základními pedagogickými dokumenty a naplánované </w:t>
      </w:r>
      <w:r w:rsidR="003C22A6" w:rsidRPr="00EA62F7">
        <w:rPr>
          <w:rFonts w:ascii="Times New Roman" w:hAnsi="Times New Roman" w:cs="Times New Roman"/>
          <w:sz w:val="20"/>
          <w:szCs w:val="20"/>
        </w:rPr>
        <w:br/>
      </w:r>
      <w:r w:rsidRPr="00EA62F7">
        <w:rPr>
          <w:rFonts w:ascii="Times New Roman" w:hAnsi="Times New Roman" w:cs="Times New Roman"/>
          <w:sz w:val="20"/>
          <w:szCs w:val="20"/>
        </w:rPr>
        <w:t xml:space="preserve">na začátku školního roku jsou součástí výchovy a vzdělávání žáků, organizují se zpravidla půldenní, jednodenní a dvoudenní.  Vícedenní akce </w:t>
      </w:r>
      <w:r w:rsidR="00CF44CB" w:rsidRPr="00EA62F7">
        <w:rPr>
          <w:rFonts w:ascii="Times New Roman" w:hAnsi="Times New Roman" w:cs="Times New Roman"/>
          <w:sz w:val="20"/>
          <w:szCs w:val="20"/>
        </w:rPr>
        <w:t xml:space="preserve">povoluje </w:t>
      </w:r>
      <w:r w:rsidR="00463BF4" w:rsidRPr="00EA62F7">
        <w:rPr>
          <w:rFonts w:ascii="Times New Roman" w:hAnsi="Times New Roman" w:cs="Times New Roman"/>
          <w:sz w:val="20"/>
          <w:szCs w:val="20"/>
        </w:rPr>
        <w:t>ředitelka</w:t>
      </w:r>
      <w:r w:rsidRPr="00EA62F7">
        <w:rPr>
          <w:rFonts w:ascii="Times New Roman" w:hAnsi="Times New Roman" w:cs="Times New Roman"/>
          <w:sz w:val="20"/>
          <w:szCs w:val="20"/>
        </w:rPr>
        <w:t xml:space="preserve"> školy. Akce zajišťuje, vede a zodpovídá vyučující nebo pedagog</w:t>
      </w:r>
      <w:r w:rsidR="00CF44CB" w:rsidRPr="00EA62F7">
        <w:rPr>
          <w:rFonts w:ascii="Times New Roman" w:hAnsi="Times New Roman" w:cs="Times New Roman"/>
          <w:sz w:val="20"/>
          <w:szCs w:val="20"/>
        </w:rPr>
        <w:t xml:space="preserve">ický pracovník určený </w:t>
      </w:r>
      <w:r w:rsidR="003C22A6" w:rsidRPr="00EA62F7">
        <w:rPr>
          <w:rFonts w:ascii="Times New Roman" w:hAnsi="Times New Roman" w:cs="Times New Roman"/>
          <w:sz w:val="20"/>
          <w:szCs w:val="20"/>
        </w:rPr>
        <w:t>ředitelkou</w:t>
      </w:r>
      <w:r w:rsidRPr="00EA62F7">
        <w:rPr>
          <w:rFonts w:ascii="Times New Roman" w:hAnsi="Times New Roman" w:cs="Times New Roman"/>
          <w:sz w:val="20"/>
          <w:szCs w:val="20"/>
        </w:rPr>
        <w:t>.</w:t>
      </w:r>
    </w:p>
    <w:p w14:paraId="31AFE81B" w14:textId="5D58EA89" w:rsidR="00AB4C1F" w:rsidRPr="00EA62F7" w:rsidRDefault="00EC2795" w:rsidP="008259F3">
      <w:pPr>
        <w:pStyle w:val="Odstavecseseznamem"/>
        <w:widowControl/>
        <w:numPr>
          <w:ilvl w:val="0"/>
          <w:numId w:val="32"/>
        </w:numPr>
        <w:autoSpaceDE/>
        <w:autoSpaceDN/>
        <w:adjustRightInd/>
        <w:spacing w:before="60" w:after="60" w:line="280" w:lineRule="exact"/>
        <w:ind w:left="851" w:hanging="491"/>
        <w:jc w:val="both"/>
        <w:rPr>
          <w:rFonts w:ascii="Times New Roman" w:hAnsi="Times New Roman" w:cs="Times New Roman"/>
          <w:sz w:val="20"/>
          <w:szCs w:val="20"/>
        </w:rPr>
      </w:pPr>
      <w:r w:rsidRPr="00EA62F7">
        <w:rPr>
          <w:rFonts w:ascii="Times New Roman" w:hAnsi="Times New Roman" w:cs="Times New Roman"/>
          <w:sz w:val="20"/>
          <w:szCs w:val="20"/>
        </w:rPr>
        <w:t>Sportovní výukové a výcvikové kurzy je možné organizovat nejvýše jednotýdenní. Sportovní výcvik je součástí výchovně vzdělávacího procesu, je dobrovolný.</w:t>
      </w:r>
    </w:p>
    <w:p w14:paraId="44681D2A" w14:textId="77777777" w:rsidR="00EC2795" w:rsidRPr="00EA62F7" w:rsidRDefault="00EC2795" w:rsidP="008259F3">
      <w:pPr>
        <w:pStyle w:val="Odstavecseseznamem"/>
        <w:widowControl/>
        <w:numPr>
          <w:ilvl w:val="0"/>
          <w:numId w:val="32"/>
        </w:numPr>
        <w:autoSpaceDE/>
        <w:autoSpaceDN/>
        <w:adjustRightInd/>
        <w:spacing w:before="60" w:after="60" w:line="280" w:lineRule="exact"/>
        <w:ind w:left="851" w:hanging="491"/>
        <w:jc w:val="both"/>
        <w:rPr>
          <w:rFonts w:ascii="Times New Roman" w:hAnsi="Times New Roman" w:cs="Times New Roman"/>
          <w:sz w:val="20"/>
          <w:szCs w:val="20"/>
        </w:rPr>
      </w:pPr>
      <w:r w:rsidRPr="00EA62F7">
        <w:rPr>
          <w:rFonts w:ascii="Times New Roman" w:hAnsi="Times New Roman" w:cs="Times New Roman"/>
          <w:sz w:val="20"/>
          <w:szCs w:val="20"/>
        </w:rPr>
        <w:t>Kulturní, společenské a vzdělávací akce pořádané školou a naplánované na začátku školního roku jsou součástí výchovy a vzdělávání žáků. Zajišťuje, vede a zodpovídá za ně pedagog</w:t>
      </w:r>
      <w:r w:rsidR="00CF44CB" w:rsidRPr="00EA62F7">
        <w:rPr>
          <w:rFonts w:ascii="Times New Roman" w:hAnsi="Times New Roman" w:cs="Times New Roman"/>
          <w:sz w:val="20"/>
          <w:szCs w:val="20"/>
        </w:rPr>
        <w:t xml:space="preserve">ický pracovník určený </w:t>
      </w:r>
      <w:r w:rsidR="003C22A6" w:rsidRPr="00EA62F7">
        <w:rPr>
          <w:rFonts w:ascii="Times New Roman" w:hAnsi="Times New Roman" w:cs="Times New Roman"/>
          <w:sz w:val="20"/>
          <w:szCs w:val="20"/>
        </w:rPr>
        <w:t>ředitelkou</w:t>
      </w:r>
      <w:r w:rsidR="009C48A0" w:rsidRPr="00EA62F7">
        <w:rPr>
          <w:rFonts w:ascii="Times New Roman" w:hAnsi="Times New Roman" w:cs="Times New Roman"/>
          <w:sz w:val="20"/>
          <w:szCs w:val="20"/>
        </w:rPr>
        <w:t xml:space="preserve"> škol. Školy se mohou</w:t>
      </w:r>
      <w:r w:rsidRPr="00EA62F7">
        <w:rPr>
          <w:rFonts w:ascii="Times New Roman" w:hAnsi="Times New Roman" w:cs="Times New Roman"/>
          <w:sz w:val="20"/>
          <w:szCs w:val="20"/>
        </w:rPr>
        <w:t xml:space="preserve"> podílet na nákladech těchto akcí. </w:t>
      </w:r>
    </w:p>
    <w:p w14:paraId="7DAAF243" w14:textId="77777777" w:rsidR="0019178E" w:rsidRPr="00B63B21" w:rsidRDefault="0019178E" w:rsidP="00043047">
      <w:pPr>
        <w:rPr>
          <w:rFonts w:ascii="Times New Roman" w:hAnsi="Times New Roman" w:cs="Times New Roman"/>
          <w:b/>
          <w:bCs/>
          <w:caps/>
          <w:sz w:val="22"/>
          <w:szCs w:val="22"/>
        </w:rPr>
      </w:pPr>
    </w:p>
    <w:p w14:paraId="221CE33C" w14:textId="56685D4C" w:rsidR="00043047" w:rsidRPr="00D85EED" w:rsidRDefault="00043047" w:rsidP="00EA62F7">
      <w:pPr>
        <w:pStyle w:val="Nadpis2TNR"/>
        <w:ind w:left="567" w:hanging="491"/>
      </w:pPr>
      <w:bookmarkStart w:id="18" w:name="_Toc150280077"/>
      <w:r w:rsidRPr="00D85EED">
        <w:t>CVD – organizačně výchovně vzdělávací proces</w:t>
      </w:r>
      <w:bookmarkEnd w:id="18"/>
    </w:p>
    <w:p w14:paraId="4946480B" w14:textId="77777777" w:rsidR="00AB4C1F" w:rsidRPr="00EA62F7" w:rsidRDefault="00043047" w:rsidP="008259F3">
      <w:pPr>
        <w:pStyle w:val="Odstavecseseznamem"/>
        <w:widowControl/>
        <w:numPr>
          <w:ilvl w:val="0"/>
          <w:numId w:val="33"/>
        </w:numPr>
        <w:autoSpaceDE/>
        <w:autoSpaceDN/>
        <w:adjustRightInd/>
        <w:spacing w:before="60" w:after="60" w:line="280" w:lineRule="exact"/>
        <w:jc w:val="both"/>
        <w:rPr>
          <w:rFonts w:ascii="Times New Roman" w:hAnsi="Times New Roman" w:cs="Times New Roman"/>
          <w:sz w:val="20"/>
          <w:szCs w:val="20"/>
        </w:rPr>
      </w:pPr>
      <w:r w:rsidRPr="00EA62F7">
        <w:rPr>
          <w:rFonts w:ascii="Times New Roman" w:hAnsi="Times New Roman" w:cs="Times New Roman"/>
          <w:sz w:val="20"/>
          <w:szCs w:val="20"/>
        </w:rPr>
        <w:t xml:space="preserve">Průběh, časový harmonogram, organizaci, personální zajištění, popř. jejich změny akcí CVD schvaluje </w:t>
      </w:r>
      <w:r w:rsidR="00463BF4" w:rsidRPr="00EA62F7">
        <w:rPr>
          <w:rFonts w:ascii="Times New Roman" w:hAnsi="Times New Roman" w:cs="Times New Roman"/>
          <w:sz w:val="20"/>
          <w:szCs w:val="20"/>
        </w:rPr>
        <w:t>ředitelka</w:t>
      </w:r>
      <w:r w:rsidRPr="00EA62F7">
        <w:rPr>
          <w:rFonts w:ascii="Times New Roman" w:hAnsi="Times New Roman" w:cs="Times New Roman"/>
          <w:sz w:val="20"/>
          <w:szCs w:val="20"/>
        </w:rPr>
        <w:t xml:space="preserve"> </w:t>
      </w:r>
      <w:r w:rsidR="009C48A0" w:rsidRPr="00EA62F7">
        <w:rPr>
          <w:rFonts w:ascii="Times New Roman" w:hAnsi="Times New Roman" w:cs="Times New Roman"/>
          <w:sz w:val="20"/>
          <w:szCs w:val="20"/>
        </w:rPr>
        <w:t>škol</w:t>
      </w:r>
      <w:r w:rsidRPr="00EA62F7">
        <w:rPr>
          <w:rFonts w:ascii="Times New Roman" w:hAnsi="Times New Roman" w:cs="Times New Roman"/>
          <w:sz w:val="20"/>
          <w:szCs w:val="20"/>
        </w:rPr>
        <w:t>.</w:t>
      </w:r>
    </w:p>
    <w:p w14:paraId="2846A045" w14:textId="77777777" w:rsidR="00AB4C1F" w:rsidRPr="00EA62F7" w:rsidRDefault="00043047" w:rsidP="008259F3">
      <w:pPr>
        <w:pStyle w:val="Odstavecseseznamem"/>
        <w:widowControl/>
        <w:numPr>
          <w:ilvl w:val="0"/>
          <w:numId w:val="33"/>
        </w:numPr>
        <w:autoSpaceDE/>
        <w:autoSpaceDN/>
        <w:adjustRightInd/>
        <w:spacing w:before="60" w:after="60" w:line="280" w:lineRule="exact"/>
        <w:jc w:val="both"/>
        <w:rPr>
          <w:rFonts w:ascii="Times New Roman" w:hAnsi="Times New Roman" w:cs="Times New Roman"/>
          <w:sz w:val="20"/>
          <w:szCs w:val="20"/>
        </w:rPr>
      </w:pPr>
      <w:r w:rsidRPr="00EA62F7">
        <w:rPr>
          <w:rFonts w:ascii="Times New Roman" w:hAnsi="Times New Roman" w:cs="Times New Roman"/>
          <w:sz w:val="20"/>
          <w:szCs w:val="20"/>
        </w:rPr>
        <w:t xml:space="preserve">Po přihlášení uchazečů jsou zkoušky z jednotlivých předmětů podle </w:t>
      </w:r>
      <w:r w:rsidR="006C0B7A" w:rsidRPr="00EA62F7">
        <w:rPr>
          <w:rFonts w:ascii="Times New Roman" w:hAnsi="Times New Roman" w:cs="Times New Roman"/>
          <w:sz w:val="20"/>
          <w:szCs w:val="20"/>
        </w:rPr>
        <w:t>§</w:t>
      </w:r>
      <w:r w:rsidRPr="00EA62F7">
        <w:rPr>
          <w:rFonts w:ascii="Times New Roman" w:hAnsi="Times New Roman" w:cs="Times New Roman"/>
          <w:sz w:val="20"/>
          <w:szCs w:val="20"/>
        </w:rPr>
        <w:t xml:space="preserve">113d školského zákona konány podle harmonogramu, stanoveného </w:t>
      </w:r>
      <w:r w:rsidR="003C22A6" w:rsidRPr="00EA62F7">
        <w:rPr>
          <w:rFonts w:ascii="Times New Roman" w:hAnsi="Times New Roman" w:cs="Times New Roman"/>
          <w:sz w:val="20"/>
          <w:szCs w:val="20"/>
        </w:rPr>
        <w:t>ředitel</w:t>
      </w:r>
      <w:r w:rsidRPr="00EA62F7">
        <w:rPr>
          <w:rFonts w:ascii="Times New Roman" w:hAnsi="Times New Roman" w:cs="Times New Roman"/>
          <w:sz w:val="20"/>
          <w:szCs w:val="20"/>
        </w:rPr>
        <w:t xml:space="preserve">kou </w:t>
      </w:r>
      <w:r w:rsidR="009C48A0" w:rsidRPr="00EA62F7">
        <w:rPr>
          <w:rFonts w:ascii="Times New Roman" w:hAnsi="Times New Roman" w:cs="Times New Roman"/>
          <w:sz w:val="20"/>
          <w:szCs w:val="20"/>
        </w:rPr>
        <w:t>škol</w:t>
      </w:r>
      <w:r w:rsidRPr="00EA62F7">
        <w:rPr>
          <w:rFonts w:ascii="Times New Roman" w:hAnsi="Times New Roman" w:cs="Times New Roman"/>
          <w:sz w:val="20"/>
          <w:szCs w:val="20"/>
        </w:rPr>
        <w:t xml:space="preserve"> a jsou hodnoceny v souladu s Klasifikačním řádem (viz příloha č. 2).</w:t>
      </w:r>
    </w:p>
    <w:p w14:paraId="387F3B7A" w14:textId="77777777" w:rsidR="00043047" w:rsidRPr="00EA62F7" w:rsidRDefault="00043047" w:rsidP="008259F3">
      <w:pPr>
        <w:pStyle w:val="Odstavecseseznamem"/>
        <w:widowControl/>
        <w:numPr>
          <w:ilvl w:val="0"/>
          <w:numId w:val="33"/>
        </w:numPr>
        <w:autoSpaceDE/>
        <w:autoSpaceDN/>
        <w:adjustRightInd/>
        <w:spacing w:before="60" w:after="60"/>
        <w:jc w:val="both"/>
        <w:rPr>
          <w:rFonts w:ascii="Times New Roman" w:hAnsi="Times New Roman" w:cs="Times New Roman"/>
          <w:sz w:val="20"/>
          <w:szCs w:val="20"/>
        </w:rPr>
      </w:pPr>
      <w:r w:rsidRPr="00EA62F7">
        <w:rPr>
          <w:rFonts w:ascii="Times New Roman" w:hAnsi="Times New Roman" w:cs="Times New Roman"/>
          <w:sz w:val="20"/>
          <w:szCs w:val="20"/>
        </w:rPr>
        <w:t>Účastníci akcí CVD jsou povinni:</w:t>
      </w:r>
    </w:p>
    <w:p w14:paraId="04198AF2" w14:textId="77777777" w:rsidR="00043047" w:rsidRPr="00EA62F7" w:rsidRDefault="00043047" w:rsidP="008259F3">
      <w:pPr>
        <w:pStyle w:val="Odstavecseseznamem"/>
        <w:widowControl/>
        <w:numPr>
          <w:ilvl w:val="1"/>
          <w:numId w:val="34"/>
        </w:numPr>
        <w:tabs>
          <w:tab w:val="left" w:pos="360"/>
          <w:tab w:val="left" w:pos="540"/>
        </w:tabs>
        <w:autoSpaceDE/>
        <w:autoSpaceDN/>
        <w:adjustRightInd/>
        <w:spacing w:line="280" w:lineRule="exact"/>
        <w:rPr>
          <w:rFonts w:ascii="Times New Roman" w:hAnsi="Times New Roman" w:cs="Times New Roman"/>
          <w:sz w:val="20"/>
          <w:szCs w:val="20"/>
        </w:rPr>
      </w:pPr>
      <w:r w:rsidRPr="00EA62F7">
        <w:rPr>
          <w:rFonts w:ascii="Times New Roman" w:hAnsi="Times New Roman" w:cs="Times New Roman"/>
          <w:sz w:val="20"/>
          <w:szCs w:val="20"/>
        </w:rPr>
        <w:t xml:space="preserve">dodržovat předpisy o ochraně a bezpečnosti práce. hygienické a požární ochrany </w:t>
      </w:r>
      <w:r w:rsidR="009C48A0" w:rsidRPr="00EA62F7">
        <w:rPr>
          <w:rFonts w:ascii="Times New Roman" w:hAnsi="Times New Roman" w:cs="Times New Roman"/>
          <w:sz w:val="20"/>
          <w:szCs w:val="20"/>
        </w:rPr>
        <w:t>škol</w:t>
      </w:r>
      <w:r w:rsidRPr="00EA62F7">
        <w:rPr>
          <w:rFonts w:ascii="Times New Roman" w:hAnsi="Times New Roman" w:cs="Times New Roman"/>
          <w:sz w:val="20"/>
          <w:szCs w:val="20"/>
        </w:rPr>
        <w:t>;</w:t>
      </w:r>
    </w:p>
    <w:p w14:paraId="62F40E4C" w14:textId="77777777" w:rsidR="00043047" w:rsidRPr="00EA62F7" w:rsidRDefault="00043047" w:rsidP="008259F3">
      <w:pPr>
        <w:pStyle w:val="Odstavecseseznamem"/>
        <w:widowControl/>
        <w:numPr>
          <w:ilvl w:val="1"/>
          <w:numId w:val="34"/>
        </w:numPr>
        <w:tabs>
          <w:tab w:val="left" w:pos="360"/>
          <w:tab w:val="left" w:pos="540"/>
        </w:tabs>
        <w:autoSpaceDE/>
        <w:autoSpaceDN/>
        <w:adjustRightInd/>
        <w:spacing w:line="280" w:lineRule="exact"/>
        <w:jc w:val="both"/>
        <w:rPr>
          <w:rFonts w:ascii="Times New Roman" w:hAnsi="Times New Roman" w:cs="Times New Roman"/>
          <w:sz w:val="20"/>
          <w:szCs w:val="20"/>
        </w:rPr>
      </w:pPr>
      <w:r w:rsidRPr="00EA62F7">
        <w:rPr>
          <w:rFonts w:ascii="Times New Roman" w:hAnsi="Times New Roman" w:cs="Times New Roman"/>
          <w:sz w:val="20"/>
          <w:szCs w:val="20"/>
        </w:rPr>
        <w:t>dodržovat ustanovení řádů pracovišť na kterých je akce zajišťována a důsledně se řídit režimem stanoveným vedoucím akce;</w:t>
      </w:r>
    </w:p>
    <w:p w14:paraId="47D57624" w14:textId="77777777" w:rsidR="00043047" w:rsidRPr="00EA62F7" w:rsidRDefault="00043047" w:rsidP="008259F3">
      <w:pPr>
        <w:pStyle w:val="Odstavecseseznamem"/>
        <w:widowControl/>
        <w:numPr>
          <w:ilvl w:val="1"/>
          <w:numId w:val="34"/>
        </w:numPr>
        <w:tabs>
          <w:tab w:val="left" w:pos="360"/>
          <w:tab w:val="left" w:pos="540"/>
        </w:tabs>
        <w:autoSpaceDE/>
        <w:autoSpaceDN/>
        <w:adjustRightInd/>
        <w:spacing w:line="280" w:lineRule="exact"/>
        <w:jc w:val="both"/>
        <w:rPr>
          <w:rFonts w:ascii="Times New Roman" w:hAnsi="Times New Roman" w:cs="Times New Roman"/>
          <w:sz w:val="20"/>
          <w:szCs w:val="20"/>
        </w:rPr>
      </w:pPr>
      <w:r w:rsidRPr="00EA62F7">
        <w:rPr>
          <w:rFonts w:ascii="Times New Roman" w:hAnsi="Times New Roman" w:cs="Times New Roman"/>
          <w:sz w:val="20"/>
          <w:szCs w:val="20"/>
        </w:rPr>
        <w:t>dodržovat dohodnutý časový harmonogram akcí, včetně zkoušek s tím, že při jeho nedodržení mohou být z akce vyloučeni;</w:t>
      </w:r>
    </w:p>
    <w:p w14:paraId="63221892" w14:textId="77777777" w:rsidR="00043047" w:rsidRPr="00EA62F7" w:rsidRDefault="00043047" w:rsidP="008259F3">
      <w:pPr>
        <w:pStyle w:val="Odstavecseseznamem"/>
        <w:widowControl/>
        <w:numPr>
          <w:ilvl w:val="1"/>
          <w:numId w:val="34"/>
        </w:numPr>
        <w:tabs>
          <w:tab w:val="left" w:pos="360"/>
          <w:tab w:val="left" w:pos="540"/>
        </w:tabs>
        <w:autoSpaceDE/>
        <w:autoSpaceDN/>
        <w:adjustRightInd/>
        <w:spacing w:line="280" w:lineRule="exact"/>
        <w:rPr>
          <w:rFonts w:ascii="Times New Roman" w:hAnsi="Times New Roman" w:cs="Times New Roman"/>
          <w:sz w:val="20"/>
          <w:szCs w:val="20"/>
        </w:rPr>
      </w:pPr>
      <w:r w:rsidRPr="00EA62F7">
        <w:rPr>
          <w:rFonts w:ascii="Times New Roman" w:hAnsi="Times New Roman" w:cs="Times New Roman"/>
          <w:sz w:val="20"/>
          <w:szCs w:val="20"/>
        </w:rPr>
        <w:t>při odchodu z učebny nebo z pracoviště uklidit své pracovní místo;</w:t>
      </w:r>
      <w:r w:rsidR="0011662F" w:rsidRPr="00EA62F7">
        <w:rPr>
          <w:rFonts w:ascii="Times New Roman" w:hAnsi="Times New Roman" w:cs="Times New Roman"/>
          <w:sz w:val="20"/>
          <w:szCs w:val="20"/>
        </w:rPr>
        <w:t xml:space="preserve"> </w:t>
      </w:r>
    </w:p>
    <w:p w14:paraId="2E157C8C" w14:textId="77777777" w:rsidR="00043047" w:rsidRPr="00EA62F7" w:rsidRDefault="00043047" w:rsidP="008259F3">
      <w:pPr>
        <w:pStyle w:val="Odstavecseseznamem"/>
        <w:widowControl/>
        <w:numPr>
          <w:ilvl w:val="1"/>
          <w:numId w:val="34"/>
        </w:numPr>
        <w:tabs>
          <w:tab w:val="left" w:pos="360"/>
          <w:tab w:val="left" w:pos="540"/>
        </w:tabs>
        <w:autoSpaceDE/>
        <w:autoSpaceDN/>
        <w:adjustRightInd/>
        <w:spacing w:line="280" w:lineRule="exact"/>
        <w:rPr>
          <w:rFonts w:ascii="Times New Roman" w:hAnsi="Times New Roman" w:cs="Times New Roman"/>
          <w:sz w:val="20"/>
          <w:szCs w:val="20"/>
        </w:rPr>
      </w:pPr>
      <w:r w:rsidRPr="00EA62F7">
        <w:rPr>
          <w:rFonts w:ascii="Times New Roman" w:hAnsi="Times New Roman" w:cs="Times New Roman"/>
          <w:sz w:val="20"/>
          <w:szCs w:val="20"/>
        </w:rPr>
        <w:t>dodržovat uzavřenou smlouvu mezi nimi a školou;</w:t>
      </w:r>
    </w:p>
    <w:p w14:paraId="0957C2BB" w14:textId="24773509" w:rsidR="00043047" w:rsidRPr="00EA62F7" w:rsidRDefault="00043047" w:rsidP="008259F3">
      <w:pPr>
        <w:pStyle w:val="Odstavecseseznamem"/>
        <w:widowControl/>
        <w:numPr>
          <w:ilvl w:val="1"/>
          <w:numId w:val="34"/>
        </w:numPr>
        <w:tabs>
          <w:tab w:val="left" w:pos="360"/>
          <w:tab w:val="left" w:pos="540"/>
        </w:tabs>
        <w:autoSpaceDE/>
        <w:autoSpaceDN/>
        <w:adjustRightInd/>
        <w:spacing w:line="280" w:lineRule="exact"/>
        <w:rPr>
          <w:rFonts w:ascii="Times New Roman" w:hAnsi="Times New Roman" w:cs="Times New Roman"/>
          <w:sz w:val="20"/>
          <w:szCs w:val="20"/>
        </w:rPr>
      </w:pPr>
      <w:r w:rsidRPr="00EA62F7">
        <w:rPr>
          <w:rFonts w:ascii="Times New Roman" w:hAnsi="Times New Roman" w:cs="Times New Roman"/>
          <w:sz w:val="20"/>
          <w:szCs w:val="20"/>
        </w:rPr>
        <w:t>uvědomit vedoucího akce nebo školitele o vzniku jakéhokoli úrazu</w:t>
      </w:r>
      <w:r w:rsidR="00F3291F">
        <w:rPr>
          <w:rFonts w:ascii="Times New Roman" w:hAnsi="Times New Roman" w:cs="Times New Roman"/>
          <w:sz w:val="20"/>
          <w:szCs w:val="20"/>
        </w:rPr>
        <w:t>;</w:t>
      </w:r>
    </w:p>
    <w:p w14:paraId="06D6386F" w14:textId="77777777" w:rsidR="009C48A0" w:rsidRPr="00EA62F7" w:rsidRDefault="00043047" w:rsidP="008259F3">
      <w:pPr>
        <w:pStyle w:val="Odstavecseseznamem"/>
        <w:widowControl/>
        <w:numPr>
          <w:ilvl w:val="1"/>
          <w:numId w:val="34"/>
        </w:numPr>
        <w:tabs>
          <w:tab w:val="left" w:pos="360"/>
          <w:tab w:val="left" w:pos="540"/>
        </w:tabs>
        <w:autoSpaceDE/>
        <w:autoSpaceDN/>
        <w:adjustRightInd/>
        <w:spacing w:line="280" w:lineRule="exact"/>
        <w:jc w:val="both"/>
        <w:rPr>
          <w:rFonts w:ascii="Times New Roman" w:hAnsi="Times New Roman" w:cs="Times New Roman"/>
          <w:sz w:val="20"/>
          <w:szCs w:val="20"/>
        </w:rPr>
      </w:pPr>
      <w:r w:rsidRPr="00EA62F7">
        <w:rPr>
          <w:rFonts w:ascii="Times New Roman" w:hAnsi="Times New Roman" w:cs="Times New Roman"/>
          <w:sz w:val="20"/>
          <w:szCs w:val="20"/>
        </w:rPr>
        <w:t xml:space="preserve">se dostavit ke komisionálním zkouškám z jednotlivých předmětů podle </w:t>
      </w:r>
      <w:r w:rsidR="006C0B7A" w:rsidRPr="00EA62F7">
        <w:rPr>
          <w:rFonts w:ascii="Times New Roman" w:hAnsi="Times New Roman" w:cs="Times New Roman"/>
          <w:sz w:val="20"/>
          <w:szCs w:val="20"/>
        </w:rPr>
        <w:t>§</w:t>
      </w:r>
      <w:r w:rsidRPr="00EA62F7">
        <w:rPr>
          <w:rFonts w:ascii="Times New Roman" w:hAnsi="Times New Roman" w:cs="Times New Roman"/>
          <w:sz w:val="20"/>
          <w:szCs w:val="20"/>
        </w:rPr>
        <w:t>113d školského zákona podle stanoveného harmonogramu</w:t>
      </w:r>
      <w:r w:rsidR="009C48A0" w:rsidRPr="00EA62F7">
        <w:rPr>
          <w:rFonts w:ascii="Times New Roman" w:hAnsi="Times New Roman" w:cs="Times New Roman"/>
          <w:sz w:val="20"/>
          <w:szCs w:val="20"/>
        </w:rPr>
        <w:t>.</w:t>
      </w:r>
    </w:p>
    <w:p w14:paraId="633FAC26" w14:textId="77777777" w:rsidR="00043047" w:rsidRPr="00EA62F7" w:rsidRDefault="00043047" w:rsidP="008259F3">
      <w:pPr>
        <w:pStyle w:val="Odstavecseseznamem"/>
        <w:widowControl/>
        <w:numPr>
          <w:ilvl w:val="0"/>
          <w:numId w:val="33"/>
        </w:numPr>
        <w:autoSpaceDE/>
        <w:autoSpaceDN/>
        <w:adjustRightInd/>
        <w:spacing w:before="60" w:after="60"/>
        <w:jc w:val="both"/>
        <w:rPr>
          <w:rFonts w:ascii="Times New Roman" w:hAnsi="Times New Roman" w:cs="Times New Roman"/>
          <w:sz w:val="20"/>
          <w:szCs w:val="20"/>
        </w:rPr>
      </w:pPr>
      <w:r w:rsidRPr="00EA62F7">
        <w:rPr>
          <w:rFonts w:ascii="Times New Roman" w:hAnsi="Times New Roman" w:cs="Times New Roman"/>
          <w:sz w:val="20"/>
          <w:szCs w:val="20"/>
        </w:rPr>
        <w:t>Účastníkům akcí CVD je zakázáno:</w:t>
      </w:r>
    </w:p>
    <w:p w14:paraId="1CBC25FE" w14:textId="77777777" w:rsidR="00043047" w:rsidRPr="00EA62F7" w:rsidRDefault="00043047" w:rsidP="008259F3">
      <w:pPr>
        <w:pStyle w:val="Odstavecseseznamem"/>
        <w:widowControl/>
        <w:numPr>
          <w:ilvl w:val="1"/>
          <w:numId w:val="35"/>
        </w:numPr>
        <w:tabs>
          <w:tab w:val="left" w:pos="360"/>
          <w:tab w:val="left" w:pos="540"/>
        </w:tabs>
        <w:autoSpaceDE/>
        <w:autoSpaceDN/>
        <w:adjustRightInd/>
        <w:spacing w:line="280" w:lineRule="exact"/>
        <w:jc w:val="both"/>
        <w:rPr>
          <w:rFonts w:ascii="Times New Roman" w:hAnsi="Times New Roman" w:cs="Times New Roman"/>
          <w:sz w:val="20"/>
          <w:szCs w:val="20"/>
        </w:rPr>
      </w:pPr>
      <w:r w:rsidRPr="00EA62F7">
        <w:rPr>
          <w:rFonts w:ascii="Times New Roman" w:hAnsi="Times New Roman" w:cs="Times New Roman"/>
          <w:sz w:val="20"/>
          <w:szCs w:val="20"/>
        </w:rPr>
        <w:t xml:space="preserve">kouřit ve všech prostorách </w:t>
      </w:r>
      <w:r w:rsidR="009C48A0" w:rsidRPr="00EA62F7">
        <w:rPr>
          <w:rFonts w:ascii="Times New Roman" w:hAnsi="Times New Roman" w:cs="Times New Roman"/>
          <w:sz w:val="20"/>
          <w:szCs w:val="20"/>
        </w:rPr>
        <w:t>škol</w:t>
      </w:r>
      <w:r w:rsidRPr="00EA62F7">
        <w:rPr>
          <w:rFonts w:ascii="Times New Roman" w:hAnsi="Times New Roman" w:cs="Times New Roman"/>
          <w:sz w:val="20"/>
          <w:szCs w:val="20"/>
        </w:rPr>
        <w:t>, místa výkonu a na pracovištích – v opačném případě dochází k porušování zákona č. 379/2005 Sb.;</w:t>
      </w:r>
    </w:p>
    <w:p w14:paraId="790A423C" w14:textId="77777777" w:rsidR="00043047" w:rsidRPr="00EA62F7" w:rsidRDefault="00043047" w:rsidP="008259F3">
      <w:pPr>
        <w:pStyle w:val="Odstavecseseznamem"/>
        <w:widowControl/>
        <w:numPr>
          <w:ilvl w:val="1"/>
          <w:numId w:val="35"/>
        </w:numPr>
        <w:tabs>
          <w:tab w:val="left" w:pos="360"/>
          <w:tab w:val="left" w:pos="540"/>
        </w:tabs>
        <w:autoSpaceDE/>
        <w:autoSpaceDN/>
        <w:adjustRightInd/>
        <w:spacing w:line="280" w:lineRule="exact"/>
        <w:jc w:val="both"/>
        <w:rPr>
          <w:rFonts w:ascii="Times New Roman" w:hAnsi="Times New Roman" w:cs="Times New Roman"/>
          <w:sz w:val="20"/>
          <w:szCs w:val="20"/>
        </w:rPr>
      </w:pPr>
      <w:r w:rsidRPr="00EA62F7">
        <w:rPr>
          <w:rFonts w:ascii="Times New Roman" w:hAnsi="Times New Roman" w:cs="Times New Roman"/>
          <w:sz w:val="20"/>
          <w:szCs w:val="20"/>
        </w:rPr>
        <w:t xml:space="preserve">požívat v době výuky a na všech akcích alkoholické nápoje a jiné zdraví škodlivé látky, přinášet a přechovávat je v prostorách </w:t>
      </w:r>
      <w:r w:rsidR="009C48A0" w:rsidRPr="00EA62F7">
        <w:rPr>
          <w:rFonts w:ascii="Times New Roman" w:hAnsi="Times New Roman" w:cs="Times New Roman"/>
          <w:sz w:val="20"/>
          <w:szCs w:val="20"/>
        </w:rPr>
        <w:t>škol</w:t>
      </w:r>
      <w:r w:rsidRPr="00EA62F7">
        <w:rPr>
          <w:rFonts w:ascii="Times New Roman" w:hAnsi="Times New Roman" w:cs="Times New Roman"/>
          <w:sz w:val="20"/>
          <w:szCs w:val="20"/>
        </w:rPr>
        <w:t>;</w:t>
      </w:r>
    </w:p>
    <w:p w14:paraId="199BE425" w14:textId="77777777" w:rsidR="00043047" w:rsidRPr="00EA62F7" w:rsidRDefault="00043047" w:rsidP="008259F3">
      <w:pPr>
        <w:pStyle w:val="Odstavecseseznamem"/>
        <w:widowControl/>
        <w:numPr>
          <w:ilvl w:val="1"/>
          <w:numId w:val="35"/>
        </w:numPr>
        <w:tabs>
          <w:tab w:val="left" w:pos="360"/>
          <w:tab w:val="left" w:pos="540"/>
        </w:tabs>
        <w:autoSpaceDE/>
        <w:autoSpaceDN/>
        <w:adjustRightInd/>
        <w:spacing w:line="280" w:lineRule="exact"/>
        <w:rPr>
          <w:rFonts w:ascii="Times New Roman" w:hAnsi="Times New Roman" w:cs="Times New Roman"/>
          <w:sz w:val="20"/>
          <w:szCs w:val="20"/>
        </w:rPr>
      </w:pPr>
      <w:r w:rsidRPr="00EA62F7">
        <w:rPr>
          <w:rFonts w:ascii="Times New Roman" w:hAnsi="Times New Roman" w:cs="Times New Roman"/>
          <w:sz w:val="20"/>
          <w:szCs w:val="20"/>
        </w:rPr>
        <w:t>vyrušovat při vyučování a zabývat se činnostmi, které nejsou předmětem vyučování;</w:t>
      </w:r>
    </w:p>
    <w:p w14:paraId="0C8C2C19" w14:textId="77777777" w:rsidR="00043047" w:rsidRPr="00EA62F7" w:rsidRDefault="00043047" w:rsidP="008259F3">
      <w:pPr>
        <w:pStyle w:val="Odstavecseseznamem"/>
        <w:widowControl/>
        <w:numPr>
          <w:ilvl w:val="1"/>
          <w:numId w:val="35"/>
        </w:numPr>
        <w:tabs>
          <w:tab w:val="left" w:pos="360"/>
          <w:tab w:val="left" w:pos="540"/>
        </w:tabs>
        <w:autoSpaceDE/>
        <w:autoSpaceDN/>
        <w:adjustRightInd/>
        <w:spacing w:line="280" w:lineRule="exact"/>
        <w:jc w:val="both"/>
        <w:rPr>
          <w:rFonts w:ascii="Times New Roman" w:hAnsi="Times New Roman" w:cs="Times New Roman"/>
          <w:sz w:val="20"/>
          <w:szCs w:val="20"/>
        </w:rPr>
      </w:pPr>
      <w:r w:rsidRPr="00EA62F7">
        <w:rPr>
          <w:rFonts w:ascii="Times New Roman" w:hAnsi="Times New Roman" w:cs="Times New Roman"/>
          <w:sz w:val="20"/>
          <w:szCs w:val="20"/>
        </w:rPr>
        <w:t xml:space="preserve">provozovat v prostorách </w:t>
      </w:r>
      <w:r w:rsidR="009C48A0" w:rsidRPr="00EA62F7">
        <w:rPr>
          <w:rFonts w:ascii="Times New Roman" w:hAnsi="Times New Roman" w:cs="Times New Roman"/>
          <w:sz w:val="20"/>
          <w:szCs w:val="20"/>
        </w:rPr>
        <w:t>škol</w:t>
      </w:r>
      <w:r w:rsidRPr="00EA62F7">
        <w:rPr>
          <w:rFonts w:ascii="Times New Roman" w:hAnsi="Times New Roman" w:cs="Times New Roman"/>
          <w:sz w:val="20"/>
          <w:szCs w:val="20"/>
        </w:rPr>
        <w:t xml:space="preserve"> jakékoli hazardní hry;</w:t>
      </w:r>
    </w:p>
    <w:p w14:paraId="78846796" w14:textId="77777777" w:rsidR="00043047" w:rsidRPr="00EA62F7" w:rsidRDefault="00043047" w:rsidP="008259F3">
      <w:pPr>
        <w:pStyle w:val="Odstavecseseznamem"/>
        <w:widowControl/>
        <w:numPr>
          <w:ilvl w:val="1"/>
          <w:numId w:val="35"/>
        </w:numPr>
        <w:tabs>
          <w:tab w:val="left" w:pos="360"/>
          <w:tab w:val="left" w:pos="540"/>
        </w:tabs>
        <w:autoSpaceDE/>
        <w:autoSpaceDN/>
        <w:adjustRightInd/>
        <w:spacing w:line="280" w:lineRule="exact"/>
        <w:rPr>
          <w:rFonts w:ascii="Times New Roman" w:hAnsi="Times New Roman" w:cs="Times New Roman"/>
          <w:sz w:val="20"/>
          <w:szCs w:val="20"/>
        </w:rPr>
      </w:pPr>
      <w:r w:rsidRPr="00EA62F7">
        <w:rPr>
          <w:rFonts w:ascii="Times New Roman" w:hAnsi="Times New Roman" w:cs="Times New Roman"/>
          <w:sz w:val="20"/>
          <w:szCs w:val="20"/>
        </w:rPr>
        <w:t>vylézat okny;</w:t>
      </w:r>
    </w:p>
    <w:p w14:paraId="0A86E1A7" w14:textId="77777777" w:rsidR="00043047" w:rsidRPr="00EA62F7" w:rsidRDefault="00043047" w:rsidP="008259F3">
      <w:pPr>
        <w:pStyle w:val="Odstavecseseznamem"/>
        <w:widowControl/>
        <w:numPr>
          <w:ilvl w:val="1"/>
          <w:numId w:val="35"/>
        </w:numPr>
        <w:tabs>
          <w:tab w:val="left" w:pos="360"/>
          <w:tab w:val="left" w:pos="540"/>
        </w:tabs>
        <w:autoSpaceDE/>
        <w:autoSpaceDN/>
        <w:adjustRightInd/>
        <w:spacing w:line="280" w:lineRule="exact"/>
        <w:jc w:val="both"/>
        <w:rPr>
          <w:rFonts w:ascii="Times New Roman" w:hAnsi="Times New Roman" w:cs="Times New Roman"/>
          <w:sz w:val="20"/>
          <w:szCs w:val="20"/>
        </w:rPr>
      </w:pPr>
      <w:r w:rsidRPr="00EA62F7">
        <w:rPr>
          <w:rFonts w:ascii="Times New Roman" w:hAnsi="Times New Roman" w:cs="Times New Roman"/>
          <w:sz w:val="20"/>
          <w:szCs w:val="20"/>
        </w:rPr>
        <w:t xml:space="preserve">přinášet do </w:t>
      </w:r>
      <w:r w:rsidR="009C48A0" w:rsidRPr="00EA62F7">
        <w:rPr>
          <w:rFonts w:ascii="Times New Roman" w:hAnsi="Times New Roman" w:cs="Times New Roman"/>
          <w:sz w:val="20"/>
          <w:szCs w:val="20"/>
        </w:rPr>
        <w:t>škol</w:t>
      </w:r>
      <w:r w:rsidRPr="00EA62F7">
        <w:rPr>
          <w:rFonts w:ascii="Times New Roman" w:hAnsi="Times New Roman" w:cs="Times New Roman"/>
          <w:sz w:val="20"/>
          <w:szCs w:val="20"/>
        </w:rPr>
        <w:t xml:space="preserve"> a na akce pyrotechnické zboží, zbraně (včetně nožů), chemikálie a předměty, které by mohly způsobit zranění ostatním účastníkům akcí nebo školitelům.</w:t>
      </w:r>
    </w:p>
    <w:p w14:paraId="738B7664" w14:textId="77777777" w:rsidR="009C48A0" w:rsidRDefault="008C52E1" w:rsidP="00674752">
      <w:pPr>
        <w:pStyle w:val="Style11"/>
        <w:widowControl/>
        <w:spacing w:before="60" w:after="60" w:line="280" w:lineRule="exact"/>
        <w:ind w:firstLine="0"/>
        <w:jc w:val="both"/>
        <w:rPr>
          <w:rStyle w:val="FontStyle31"/>
          <w:rFonts w:ascii="Times New Roman" w:hAnsi="Times New Roman" w:cs="Times New Roman"/>
          <w:caps/>
          <w:sz w:val="28"/>
          <w:szCs w:val="28"/>
        </w:rPr>
      </w:pPr>
      <w:r>
        <w:rPr>
          <w:rStyle w:val="FontStyle31"/>
          <w:rFonts w:ascii="Times New Roman" w:hAnsi="Times New Roman" w:cs="Times New Roman"/>
          <w:caps/>
          <w:sz w:val="28"/>
          <w:szCs w:val="28"/>
        </w:rPr>
        <w:br w:type="page"/>
      </w:r>
    </w:p>
    <w:p w14:paraId="4849D968" w14:textId="77777777" w:rsidR="00CA0F20" w:rsidRPr="008C52E1" w:rsidRDefault="0041633A" w:rsidP="008259F3">
      <w:pPr>
        <w:pStyle w:val="Nadpis2TNR"/>
        <w:ind w:left="426"/>
        <w:rPr>
          <w:rStyle w:val="FontStyle31"/>
          <w:rFonts w:ascii="Times New Roman" w:hAnsi="Times New Roman" w:cs="Times New Roman"/>
          <w:caps w:val="0"/>
          <w:sz w:val="24"/>
          <w:szCs w:val="24"/>
        </w:rPr>
      </w:pPr>
      <w:bookmarkStart w:id="19" w:name="_Toc150280078"/>
      <w:r w:rsidRPr="008C52E1">
        <w:lastRenderedPageBreak/>
        <w:t>Pravidla vzájemných vztahů žáků a jejich zákonných zástupců se zaměstnanci školy a postup pro vyřizování podnětů žáků</w:t>
      </w:r>
      <w:bookmarkEnd w:id="19"/>
    </w:p>
    <w:p w14:paraId="54264704" w14:textId="4B525F01" w:rsidR="000662E4" w:rsidRPr="008259F3" w:rsidRDefault="003B3915" w:rsidP="008259F3">
      <w:pPr>
        <w:pStyle w:val="Odstavecseseznamem"/>
        <w:widowControl/>
        <w:numPr>
          <w:ilvl w:val="0"/>
          <w:numId w:val="36"/>
        </w:numPr>
        <w:tabs>
          <w:tab w:val="center" w:pos="567"/>
        </w:tabs>
        <w:autoSpaceDE/>
        <w:autoSpaceDN/>
        <w:adjustRightInd/>
        <w:spacing w:before="60" w:after="60" w:line="280" w:lineRule="exact"/>
        <w:ind w:left="851" w:hanging="491"/>
        <w:jc w:val="both"/>
        <w:rPr>
          <w:rFonts w:ascii="Times New Roman" w:hAnsi="Times New Roman" w:cs="Times New Roman"/>
          <w:sz w:val="20"/>
          <w:szCs w:val="20"/>
        </w:rPr>
      </w:pPr>
      <w:r w:rsidRPr="008259F3">
        <w:rPr>
          <w:rFonts w:ascii="Times New Roman" w:hAnsi="Times New Roman" w:cs="Times New Roman"/>
          <w:sz w:val="20"/>
          <w:szCs w:val="20"/>
        </w:rPr>
        <w:t xml:space="preserve">Vzájemné vztahy žáků a jejich zákonných zástupců se zaměstnanci školy vycházejí ze vzájemné úcty, </w:t>
      </w:r>
      <w:r w:rsidR="00FC474F" w:rsidRPr="008259F3">
        <w:rPr>
          <w:rFonts w:ascii="Times New Roman" w:hAnsi="Times New Roman" w:cs="Times New Roman"/>
          <w:sz w:val="20"/>
          <w:szCs w:val="20"/>
        </w:rPr>
        <w:tab/>
      </w:r>
      <w:r w:rsidRPr="008259F3">
        <w:rPr>
          <w:rFonts w:ascii="Times New Roman" w:hAnsi="Times New Roman" w:cs="Times New Roman"/>
          <w:sz w:val="20"/>
          <w:szCs w:val="20"/>
        </w:rPr>
        <w:t>respektu, názorové snášenlivosti, solidarity a důstojnosti všech účastníků vzdělávání</w:t>
      </w:r>
      <w:r w:rsidR="00702411">
        <w:rPr>
          <w:rFonts w:ascii="Times New Roman" w:hAnsi="Times New Roman" w:cs="Times New Roman"/>
          <w:sz w:val="20"/>
          <w:szCs w:val="20"/>
        </w:rPr>
        <w:t>:</w:t>
      </w:r>
    </w:p>
    <w:p w14:paraId="5B7F554B" w14:textId="3243EC10" w:rsidR="003B3915" w:rsidRPr="008259F3" w:rsidRDefault="00702411" w:rsidP="008259F3">
      <w:pPr>
        <w:pStyle w:val="Odstavecseseznamem"/>
        <w:widowControl/>
        <w:numPr>
          <w:ilvl w:val="1"/>
          <w:numId w:val="37"/>
        </w:numPr>
        <w:tabs>
          <w:tab w:val="left" w:pos="360"/>
          <w:tab w:val="left" w:pos="540"/>
        </w:tabs>
        <w:autoSpaceDE/>
        <w:autoSpaceDN/>
        <w:adjustRightInd/>
        <w:spacing w:line="280" w:lineRule="exact"/>
        <w:jc w:val="both"/>
        <w:rPr>
          <w:rFonts w:ascii="Times New Roman" w:hAnsi="Times New Roman" w:cs="Times New Roman"/>
          <w:sz w:val="20"/>
          <w:szCs w:val="20"/>
        </w:rPr>
      </w:pPr>
      <w:r>
        <w:rPr>
          <w:rFonts w:ascii="Times New Roman" w:hAnsi="Times New Roman" w:cs="Times New Roman"/>
          <w:sz w:val="20"/>
          <w:szCs w:val="20"/>
        </w:rPr>
        <w:t>ž</w:t>
      </w:r>
      <w:r w:rsidR="003B3915" w:rsidRPr="008259F3">
        <w:rPr>
          <w:rFonts w:ascii="Times New Roman" w:hAnsi="Times New Roman" w:cs="Times New Roman"/>
          <w:sz w:val="20"/>
          <w:szCs w:val="20"/>
        </w:rPr>
        <w:t xml:space="preserve">áci a jejich zákonní zástupci jsou povinni se ve škole a na pozemku sloužícím </w:t>
      </w:r>
      <w:r w:rsidR="0041633A" w:rsidRPr="008259F3">
        <w:rPr>
          <w:rFonts w:ascii="Times New Roman" w:hAnsi="Times New Roman" w:cs="Times New Roman"/>
          <w:sz w:val="20"/>
          <w:szCs w:val="20"/>
        </w:rPr>
        <w:t>ško</w:t>
      </w:r>
      <w:r w:rsidR="003B3915" w:rsidRPr="008259F3">
        <w:rPr>
          <w:rFonts w:ascii="Times New Roman" w:hAnsi="Times New Roman" w:cs="Times New Roman"/>
          <w:sz w:val="20"/>
          <w:szCs w:val="20"/>
        </w:rPr>
        <w:t xml:space="preserve">le řídit pokyn zaměstnanců školy. </w:t>
      </w:r>
    </w:p>
    <w:p w14:paraId="3EF80D37" w14:textId="62359760" w:rsidR="003B3915" w:rsidRPr="008259F3" w:rsidRDefault="00702411" w:rsidP="008259F3">
      <w:pPr>
        <w:pStyle w:val="Odstavecseseznamem"/>
        <w:widowControl/>
        <w:numPr>
          <w:ilvl w:val="1"/>
          <w:numId w:val="37"/>
        </w:numPr>
        <w:tabs>
          <w:tab w:val="left" w:pos="360"/>
          <w:tab w:val="left" w:pos="540"/>
        </w:tabs>
        <w:autoSpaceDE/>
        <w:autoSpaceDN/>
        <w:adjustRightInd/>
        <w:spacing w:line="280" w:lineRule="exact"/>
        <w:jc w:val="both"/>
        <w:rPr>
          <w:rFonts w:ascii="Times New Roman" w:hAnsi="Times New Roman" w:cs="Times New Roman"/>
          <w:sz w:val="20"/>
          <w:szCs w:val="20"/>
        </w:rPr>
      </w:pPr>
      <w:r>
        <w:rPr>
          <w:rFonts w:ascii="Times New Roman" w:hAnsi="Times New Roman" w:cs="Times New Roman"/>
          <w:sz w:val="20"/>
          <w:szCs w:val="20"/>
        </w:rPr>
        <w:t>n</w:t>
      </w:r>
      <w:r w:rsidR="003B3915" w:rsidRPr="008259F3">
        <w:rPr>
          <w:rFonts w:ascii="Times New Roman" w:hAnsi="Times New Roman" w:cs="Times New Roman"/>
          <w:sz w:val="20"/>
          <w:szCs w:val="20"/>
        </w:rPr>
        <w:t xml:space="preserve">evhodné chování žáka ve škole (např. používání nevhodných výrazů, poškozování majetku školy nebo žáků školy, šikana, neuposlechnutí pokynu zaměstnance školy, slovní či fyzické napadení jiného žáka ve škole nebo zaměstnance školy atd.) může vést k udělení výchovného opatření. </w:t>
      </w:r>
    </w:p>
    <w:p w14:paraId="4D1FD132" w14:textId="66436DC2" w:rsidR="003B3915" w:rsidRPr="001A1FB1" w:rsidRDefault="000949D9" w:rsidP="001A1FB1">
      <w:pPr>
        <w:widowControl/>
        <w:autoSpaceDE/>
        <w:autoSpaceDN/>
        <w:adjustRightInd/>
        <w:spacing w:before="60" w:after="60" w:line="280" w:lineRule="exact"/>
        <w:ind w:left="360"/>
        <w:jc w:val="both"/>
        <w:rPr>
          <w:rFonts w:ascii="Times New Roman" w:hAnsi="Times New Roman" w:cs="Times New Roman"/>
          <w:sz w:val="20"/>
          <w:szCs w:val="20"/>
        </w:rPr>
      </w:pPr>
      <w:r w:rsidRPr="001A1FB1">
        <w:rPr>
          <w:rFonts w:ascii="Times New Roman" w:hAnsi="Times New Roman" w:cs="Times New Roman"/>
          <w:sz w:val="20"/>
          <w:szCs w:val="20"/>
        </w:rPr>
        <w:t xml:space="preserve">10.2   </w:t>
      </w:r>
      <w:r w:rsidR="00FC474F" w:rsidRPr="001A1FB1">
        <w:rPr>
          <w:rFonts w:ascii="Times New Roman" w:hAnsi="Times New Roman" w:cs="Times New Roman"/>
          <w:sz w:val="20"/>
          <w:szCs w:val="20"/>
        </w:rPr>
        <w:t>Žáci, jejich zákonní zástupci</w:t>
      </w:r>
      <w:r w:rsidR="003B3915" w:rsidRPr="001A1FB1">
        <w:rPr>
          <w:rFonts w:ascii="Times New Roman" w:hAnsi="Times New Roman" w:cs="Times New Roman"/>
          <w:sz w:val="20"/>
          <w:szCs w:val="20"/>
        </w:rPr>
        <w:t xml:space="preserve"> a rodiče žáků mají právo na konzultace s pedagogickými pracovníky školy, a to jednak v jejich konzultačních hodinách nebo po předcházející domluvě. Žáci, jejich zákonní zástupci a rodiče mohou využít konzultaci i s nepedagogickými pracovníky školy</w:t>
      </w:r>
      <w:r w:rsidR="005A6928" w:rsidRPr="001A1FB1">
        <w:rPr>
          <w:rFonts w:ascii="Times New Roman" w:hAnsi="Times New Roman" w:cs="Times New Roman"/>
          <w:sz w:val="20"/>
          <w:szCs w:val="20"/>
        </w:rPr>
        <w:t xml:space="preserve"> v</w:t>
      </w:r>
      <w:r w:rsidR="00D60337" w:rsidRPr="001A1FB1">
        <w:rPr>
          <w:rFonts w:ascii="Times New Roman" w:hAnsi="Times New Roman" w:cs="Times New Roman"/>
          <w:sz w:val="20"/>
          <w:szCs w:val="20"/>
        </w:rPr>
        <w:t> úředních hodinách nebo</w:t>
      </w:r>
      <w:r w:rsidR="003B3915" w:rsidRPr="001A1FB1">
        <w:rPr>
          <w:rFonts w:ascii="Times New Roman" w:hAnsi="Times New Roman" w:cs="Times New Roman"/>
          <w:sz w:val="20"/>
          <w:szCs w:val="20"/>
        </w:rPr>
        <w:t xml:space="preserve"> po předcházející domluvě. </w:t>
      </w:r>
    </w:p>
    <w:p w14:paraId="58A93950" w14:textId="43997510" w:rsidR="00CA0F20" w:rsidRPr="001A1FB1" w:rsidRDefault="003B3915" w:rsidP="001A1FB1">
      <w:pPr>
        <w:pStyle w:val="Odstavecseseznamem"/>
        <w:widowControl/>
        <w:numPr>
          <w:ilvl w:val="1"/>
          <w:numId w:val="40"/>
        </w:numPr>
        <w:autoSpaceDE/>
        <w:autoSpaceDN/>
        <w:adjustRightInd/>
        <w:spacing w:before="60" w:after="60" w:line="280" w:lineRule="exact"/>
        <w:jc w:val="both"/>
        <w:rPr>
          <w:rFonts w:ascii="Times New Roman" w:hAnsi="Times New Roman" w:cs="Times New Roman"/>
          <w:sz w:val="20"/>
          <w:szCs w:val="20"/>
        </w:rPr>
      </w:pPr>
      <w:r w:rsidRPr="001A1FB1">
        <w:rPr>
          <w:rFonts w:ascii="Times New Roman" w:hAnsi="Times New Roman" w:cs="Times New Roman"/>
          <w:sz w:val="20"/>
          <w:szCs w:val="20"/>
        </w:rPr>
        <w:t xml:space="preserve">Žáci mají právo obracet se se svými náměty, žádostmi, podněty, připomínkami a stížnostmi </w:t>
      </w:r>
      <w:r w:rsidR="00FC474F" w:rsidRPr="001A1FB1">
        <w:rPr>
          <w:rFonts w:ascii="Times New Roman" w:hAnsi="Times New Roman" w:cs="Times New Roman"/>
          <w:sz w:val="20"/>
          <w:szCs w:val="20"/>
        </w:rPr>
        <w:br/>
      </w:r>
      <w:r w:rsidRPr="001A1FB1">
        <w:rPr>
          <w:rFonts w:ascii="Times New Roman" w:hAnsi="Times New Roman" w:cs="Times New Roman"/>
          <w:sz w:val="20"/>
          <w:szCs w:val="20"/>
        </w:rPr>
        <w:t>na zaměstnance školy</w:t>
      </w:r>
      <w:r w:rsidR="00702411">
        <w:rPr>
          <w:rFonts w:ascii="Times New Roman" w:hAnsi="Times New Roman" w:cs="Times New Roman"/>
          <w:sz w:val="20"/>
          <w:szCs w:val="20"/>
        </w:rPr>
        <w:t>:</w:t>
      </w:r>
    </w:p>
    <w:p w14:paraId="6F089D35" w14:textId="5E65E723" w:rsidR="003B3915" w:rsidRPr="008259F3" w:rsidRDefault="00702411" w:rsidP="008259F3">
      <w:pPr>
        <w:pStyle w:val="Odstavecseseznamem"/>
        <w:widowControl/>
        <w:numPr>
          <w:ilvl w:val="1"/>
          <w:numId w:val="38"/>
        </w:numPr>
        <w:tabs>
          <w:tab w:val="left" w:pos="360"/>
          <w:tab w:val="left" w:pos="540"/>
        </w:tabs>
        <w:autoSpaceDE/>
        <w:autoSpaceDN/>
        <w:adjustRightInd/>
        <w:spacing w:line="280" w:lineRule="exact"/>
        <w:jc w:val="both"/>
        <w:rPr>
          <w:rFonts w:ascii="Times New Roman" w:hAnsi="Times New Roman" w:cs="Times New Roman"/>
          <w:sz w:val="20"/>
          <w:szCs w:val="20"/>
        </w:rPr>
      </w:pPr>
      <w:r>
        <w:rPr>
          <w:rFonts w:ascii="Times New Roman" w:hAnsi="Times New Roman" w:cs="Times New Roman"/>
          <w:sz w:val="20"/>
          <w:szCs w:val="20"/>
        </w:rPr>
        <w:t>s</w:t>
      </w:r>
      <w:r w:rsidR="003B3915" w:rsidRPr="008259F3">
        <w:rPr>
          <w:rFonts w:ascii="Times New Roman" w:hAnsi="Times New Roman" w:cs="Times New Roman"/>
          <w:sz w:val="20"/>
          <w:szCs w:val="20"/>
        </w:rPr>
        <w:t xml:space="preserve">vé náměty, žádost a další podněty sděluje žák zpravidla svému třídnímu učiteli, který je poté dle závažnosti </w:t>
      </w:r>
      <w:proofErr w:type="gramStart"/>
      <w:r w:rsidR="003B3915" w:rsidRPr="008259F3">
        <w:rPr>
          <w:rFonts w:ascii="Times New Roman" w:hAnsi="Times New Roman" w:cs="Times New Roman"/>
          <w:sz w:val="20"/>
          <w:szCs w:val="20"/>
        </w:rPr>
        <w:t>tlumočí</w:t>
      </w:r>
      <w:proofErr w:type="gramEnd"/>
      <w:r w:rsidR="003B3915" w:rsidRPr="008259F3">
        <w:rPr>
          <w:rFonts w:ascii="Times New Roman" w:hAnsi="Times New Roman" w:cs="Times New Roman"/>
          <w:sz w:val="20"/>
          <w:szCs w:val="20"/>
        </w:rPr>
        <w:t xml:space="preserve"> </w:t>
      </w:r>
      <w:r w:rsidR="00FC474F" w:rsidRPr="008259F3">
        <w:rPr>
          <w:rFonts w:ascii="Times New Roman" w:hAnsi="Times New Roman" w:cs="Times New Roman"/>
          <w:sz w:val="20"/>
          <w:szCs w:val="20"/>
        </w:rPr>
        <w:t>zástupci ředitelky školy nebo ředitelce</w:t>
      </w:r>
      <w:r w:rsidR="003B3915" w:rsidRPr="008259F3">
        <w:rPr>
          <w:rFonts w:ascii="Times New Roman" w:hAnsi="Times New Roman" w:cs="Times New Roman"/>
          <w:sz w:val="20"/>
          <w:szCs w:val="20"/>
        </w:rPr>
        <w:t xml:space="preserve"> školy. O vyřízení takového námětu, podnětu nebo žádosti informuje žáka po projednání s vedením školy zpravidla třídní učitel. </w:t>
      </w:r>
    </w:p>
    <w:p w14:paraId="3883F0B7" w14:textId="56DD01B3" w:rsidR="003B3915" w:rsidRPr="008259F3" w:rsidRDefault="00702411" w:rsidP="008259F3">
      <w:pPr>
        <w:pStyle w:val="Odstavecseseznamem"/>
        <w:widowControl/>
        <w:numPr>
          <w:ilvl w:val="1"/>
          <w:numId w:val="38"/>
        </w:numPr>
        <w:tabs>
          <w:tab w:val="left" w:pos="360"/>
          <w:tab w:val="left" w:pos="540"/>
        </w:tabs>
        <w:autoSpaceDE/>
        <w:autoSpaceDN/>
        <w:adjustRightInd/>
        <w:spacing w:line="280" w:lineRule="exact"/>
        <w:jc w:val="both"/>
        <w:rPr>
          <w:rFonts w:ascii="Times New Roman" w:hAnsi="Times New Roman" w:cs="Times New Roman"/>
          <w:sz w:val="20"/>
          <w:szCs w:val="20"/>
        </w:rPr>
      </w:pPr>
      <w:r>
        <w:rPr>
          <w:rFonts w:ascii="Times New Roman" w:hAnsi="Times New Roman" w:cs="Times New Roman"/>
          <w:sz w:val="20"/>
          <w:szCs w:val="20"/>
        </w:rPr>
        <w:t>p</w:t>
      </w:r>
      <w:r w:rsidR="003B3915" w:rsidRPr="008259F3">
        <w:rPr>
          <w:rFonts w:ascii="Times New Roman" w:hAnsi="Times New Roman" w:cs="Times New Roman"/>
          <w:sz w:val="20"/>
          <w:szCs w:val="20"/>
        </w:rPr>
        <w:t xml:space="preserve">řipomínky a stížnosti sděluje žák zpravidla příslušnému zástupci ředitele školy nebo dle závažnosti přímo řediteli školy. O vyřízení stížnosti informuje žáka po jejím projednání zpravidla třídní učitel nebo příslušný zástupce ředitele školy. </w:t>
      </w:r>
    </w:p>
    <w:p w14:paraId="293B99C2" w14:textId="7758F1EF" w:rsidR="00674752" w:rsidRPr="00D85EED" w:rsidRDefault="00F210C3" w:rsidP="00F210C3">
      <w:pPr>
        <w:widowControl/>
        <w:autoSpaceDE/>
        <w:autoSpaceDN/>
        <w:adjustRightInd/>
        <w:spacing w:after="160" w:line="259" w:lineRule="auto"/>
        <w:rPr>
          <w:rStyle w:val="FontStyle31"/>
          <w:rFonts w:ascii="Times New Roman" w:hAnsi="Times New Roman" w:cs="Times New Roman"/>
          <w:caps/>
          <w:sz w:val="28"/>
          <w:szCs w:val="28"/>
        </w:rPr>
      </w:pPr>
      <w:r>
        <w:rPr>
          <w:rStyle w:val="FontStyle31"/>
          <w:rFonts w:ascii="Times New Roman" w:hAnsi="Times New Roman" w:cs="Times New Roman"/>
          <w:caps/>
          <w:sz w:val="28"/>
          <w:szCs w:val="28"/>
        </w:rPr>
        <w:br w:type="page"/>
      </w:r>
    </w:p>
    <w:p w14:paraId="4BE8ADD2" w14:textId="7EC11061" w:rsidR="00A012CD" w:rsidRPr="00DF1DE4" w:rsidRDefault="001E5265" w:rsidP="00DF1DE4">
      <w:pPr>
        <w:pStyle w:val="Nadpis1TNR"/>
      </w:pPr>
      <w:bookmarkStart w:id="20" w:name="_Toc150280079"/>
      <w:r w:rsidRPr="00DF1DE4">
        <w:rPr>
          <w:rStyle w:val="FontStyle31"/>
          <w:rFonts w:ascii="Times New Roman" w:hAnsi="Times New Roman" w:cstheme="majorBidi"/>
          <w:b/>
          <w:bCs w:val="0"/>
          <w:sz w:val="28"/>
          <w:szCs w:val="32"/>
        </w:rPr>
        <w:lastRenderedPageBreak/>
        <w:t xml:space="preserve">Podmínky zajištění bezpečnosti a ochrany zdraví </w:t>
      </w:r>
      <w:r w:rsidR="0021022F" w:rsidRPr="00DF1DE4">
        <w:rPr>
          <w:rStyle w:val="FontStyle31"/>
          <w:rFonts w:ascii="Times New Roman" w:hAnsi="Times New Roman" w:cstheme="majorBidi"/>
          <w:b/>
          <w:bCs w:val="0"/>
          <w:sz w:val="28"/>
          <w:szCs w:val="32"/>
        </w:rPr>
        <w:t xml:space="preserve">žáků a jejich ochrana před sociálně </w:t>
      </w:r>
      <w:r w:rsidRPr="00DF1DE4">
        <w:rPr>
          <w:rStyle w:val="FontStyle31"/>
          <w:rFonts w:ascii="Times New Roman" w:hAnsi="Times New Roman" w:cstheme="majorBidi"/>
          <w:b/>
          <w:bCs w:val="0"/>
          <w:sz w:val="28"/>
          <w:szCs w:val="32"/>
        </w:rPr>
        <w:t>patologickými jevy a před projevy diskriminace, nepřátelství nebo násilí</w:t>
      </w:r>
      <w:bookmarkEnd w:id="20"/>
    </w:p>
    <w:p w14:paraId="3861376B" w14:textId="3359B8FE" w:rsidR="0048463A" w:rsidRPr="00D85EED" w:rsidRDefault="001E5265" w:rsidP="00634351">
      <w:pPr>
        <w:pStyle w:val="Style10"/>
        <w:widowControl/>
        <w:tabs>
          <w:tab w:val="left" w:pos="504"/>
        </w:tabs>
        <w:spacing w:before="60" w:after="60" w:line="281" w:lineRule="exact"/>
        <w:ind w:firstLine="0"/>
        <w:rPr>
          <w:rStyle w:val="FontStyle28"/>
          <w:rFonts w:ascii="Times New Roman" w:hAnsi="Times New Roman" w:cs="Times New Roman"/>
        </w:rPr>
      </w:pPr>
      <w:r w:rsidRPr="00D85EED">
        <w:rPr>
          <w:rStyle w:val="FontStyle28"/>
          <w:rFonts w:ascii="Times New Roman" w:hAnsi="Times New Roman" w:cs="Times New Roman"/>
        </w:rPr>
        <w:t xml:space="preserve">Všichni pedagogičtí pracovníci jsou při vzdělávání a s ním přímo souvisejících činnostech povinni přihlížet </w:t>
      </w:r>
      <w:r w:rsidR="008263DD">
        <w:rPr>
          <w:rStyle w:val="FontStyle28"/>
          <w:rFonts w:ascii="Times New Roman" w:hAnsi="Times New Roman" w:cs="Times New Roman"/>
        </w:rPr>
        <w:br/>
      </w:r>
      <w:r w:rsidRPr="00D85EED">
        <w:rPr>
          <w:rStyle w:val="FontStyle28"/>
          <w:rFonts w:ascii="Times New Roman" w:hAnsi="Times New Roman" w:cs="Times New Roman"/>
        </w:rPr>
        <w:t>k základním fyziologickým potřebám žáků a vytvářet podmínky pro jejich zdravý vývoj a pro předcházení vzniku sociálně patologických jevů.</w:t>
      </w:r>
    </w:p>
    <w:p w14:paraId="0497CD74" w14:textId="77777777" w:rsidR="0048463A" w:rsidRPr="00D85EED" w:rsidRDefault="001E5265" w:rsidP="00634351">
      <w:pPr>
        <w:pStyle w:val="Style10"/>
        <w:widowControl/>
        <w:tabs>
          <w:tab w:val="left" w:pos="504"/>
        </w:tabs>
        <w:spacing w:before="60" w:after="60" w:line="281" w:lineRule="exact"/>
        <w:ind w:firstLine="0"/>
        <w:rPr>
          <w:rStyle w:val="FontStyle28"/>
          <w:rFonts w:ascii="Times New Roman" w:hAnsi="Times New Roman" w:cs="Times New Roman"/>
        </w:rPr>
      </w:pPr>
      <w:r w:rsidRPr="00D85EED">
        <w:rPr>
          <w:rStyle w:val="FontStyle28"/>
          <w:rFonts w:ascii="Times New Roman" w:hAnsi="Times New Roman" w:cs="Times New Roman"/>
        </w:rPr>
        <w:t>Všichni žáci jsou na začátku školního roku prokazatelně a řádně poučeni o bezpečnosti a oc</w:t>
      </w:r>
      <w:r w:rsidR="00AF213F" w:rsidRPr="00D85EED">
        <w:rPr>
          <w:rStyle w:val="FontStyle28"/>
          <w:rFonts w:ascii="Times New Roman" w:hAnsi="Times New Roman" w:cs="Times New Roman"/>
        </w:rPr>
        <w:t xml:space="preserve">hraně zdraví </w:t>
      </w:r>
      <w:r w:rsidR="008C52E1">
        <w:rPr>
          <w:rStyle w:val="FontStyle28"/>
          <w:rFonts w:ascii="Times New Roman" w:hAnsi="Times New Roman" w:cs="Times New Roman"/>
        </w:rPr>
        <w:br/>
      </w:r>
      <w:r w:rsidR="00AF213F" w:rsidRPr="00D85EED">
        <w:rPr>
          <w:rStyle w:val="FontStyle28"/>
          <w:rFonts w:ascii="Times New Roman" w:hAnsi="Times New Roman" w:cs="Times New Roman"/>
        </w:rPr>
        <w:t>při vzdělávání</w:t>
      </w:r>
      <w:r w:rsidRPr="00D85EED">
        <w:rPr>
          <w:rStyle w:val="FontStyle28"/>
          <w:rFonts w:ascii="Times New Roman" w:hAnsi="Times New Roman" w:cs="Times New Roman"/>
        </w:rPr>
        <w:t>. Třídní učitel provede o poučení záznam do poznámky ke dni v elektronické třídní knize.</w:t>
      </w:r>
    </w:p>
    <w:p w14:paraId="4EB19CDA" w14:textId="77777777" w:rsidR="0048463A" w:rsidRPr="00D85EED" w:rsidRDefault="001E5265" w:rsidP="00634351">
      <w:pPr>
        <w:pStyle w:val="Style10"/>
        <w:widowControl/>
        <w:tabs>
          <w:tab w:val="left" w:pos="504"/>
        </w:tabs>
        <w:spacing w:before="60" w:after="60" w:line="281" w:lineRule="exact"/>
        <w:ind w:firstLine="0"/>
        <w:rPr>
          <w:rStyle w:val="FontStyle28"/>
          <w:rFonts w:ascii="Times New Roman" w:hAnsi="Times New Roman" w:cs="Times New Roman"/>
        </w:rPr>
      </w:pPr>
      <w:r w:rsidRPr="00D85EED">
        <w:rPr>
          <w:rStyle w:val="FontStyle28"/>
          <w:rFonts w:ascii="Times New Roman" w:hAnsi="Times New Roman" w:cs="Times New Roman"/>
        </w:rPr>
        <w:t>Žáci jsou prokazatelně a řádně poučeni o bezpečnosti a ochraně zdraví také před každou akcí mimo školu (cesta do kina, výlet, exkurze, přesuny dopravními prostředky apod.) Poučení provádí organizátor akce, příp. třídní učitel a o poučení uvede záznam do poznámky ke dni v elektronické třídní knize.</w:t>
      </w:r>
    </w:p>
    <w:p w14:paraId="0EDB3C80" w14:textId="77777777" w:rsidR="0048463A" w:rsidRPr="00D85EED" w:rsidRDefault="001E5265" w:rsidP="009C48A0">
      <w:pPr>
        <w:pStyle w:val="Style10"/>
        <w:widowControl/>
        <w:tabs>
          <w:tab w:val="left" w:pos="504"/>
        </w:tabs>
        <w:spacing w:before="60" w:after="60" w:line="281" w:lineRule="exact"/>
        <w:ind w:firstLine="0"/>
        <w:rPr>
          <w:rStyle w:val="FontStyle28"/>
          <w:rFonts w:ascii="Times New Roman" w:hAnsi="Times New Roman" w:cs="Times New Roman"/>
        </w:rPr>
      </w:pPr>
      <w:r w:rsidRPr="00D85EED">
        <w:rPr>
          <w:rStyle w:val="FontStyle28"/>
          <w:rFonts w:ascii="Times New Roman" w:hAnsi="Times New Roman" w:cs="Times New Roman"/>
        </w:rPr>
        <w:t xml:space="preserve">V některých předmětech provede vyučující daného předmětu poučení na počátku první vyučovací hodiny. Seznámí žáky s řádem učebny (tělocvičny) a s pravidly bezpečného chování. Jedná se zejména </w:t>
      </w:r>
      <w:r w:rsidR="0048463A" w:rsidRPr="00D85EED">
        <w:rPr>
          <w:rStyle w:val="FontStyle28"/>
          <w:rFonts w:ascii="Times New Roman" w:hAnsi="Times New Roman" w:cs="Times New Roman"/>
        </w:rPr>
        <w:br/>
      </w:r>
      <w:r w:rsidRPr="00D85EED">
        <w:rPr>
          <w:rStyle w:val="FontStyle28"/>
          <w:rFonts w:ascii="Times New Roman" w:hAnsi="Times New Roman" w:cs="Times New Roman"/>
        </w:rPr>
        <w:t xml:space="preserve">o fyziku, chemii, tělesnou výchovu, informační a komunikační technologie a další předměty využívající </w:t>
      </w:r>
      <w:r w:rsidR="0048463A" w:rsidRPr="00D85EED">
        <w:rPr>
          <w:rStyle w:val="FontStyle28"/>
          <w:rFonts w:ascii="Times New Roman" w:hAnsi="Times New Roman" w:cs="Times New Roman"/>
        </w:rPr>
        <w:br/>
      </w:r>
      <w:r w:rsidRPr="00D85EED">
        <w:rPr>
          <w:rStyle w:val="FontStyle28"/>
          <w:rFonts w:ascii="Times New Roman" w:hAnsi="Times New Roman" w:cs="Times New Roman"/>
        </w:rPr>
        <w:t>při výuce</w:t>
      </w:r>
      <w:r w:rsidR="009C48A0" w:rsidRPr="00D85EED">
        <w:rPr>
          <w:rStyle w:val="FontStyle28"/>
          <w:rFonts w:ascii="Times New Roman" w:hAnsi="Times New Roman" w:cs="Times New Roman"/>
        </w:rPr>
        <w:t xml:space="preserve"> počítačů</w:t>
      </w:r>
      <w:r w:rsidRPr="00D85EED">
        <w:rPr>
          <w:rStyle w:val="FontStyle28"/>
          <w:rFonts w:ascii="Times New Roman" w:hAnsi="Times New Roman" w:cs="Times New Roman"/>
        </w:rPr>
        <w:t xml:space="preserve"> a </w:t>
      </w:r>
      <w:r w:rsidR="009C48A0" w:rsidRPr="00D85EED">
        <w:rPr>
          <w:rStyle w:val="FontStyle28"/>
          <w:rFonts w:ascii="Times New Roman" w:hAnsi="Times New Roman" w:cs="Times New Roman"/>
        </w:rPr>
        <w:t>odborných předmětů</w:t>
      </w:r>
      <w:r w:rsidRPr="00D85EED">
        <w:rPr>
          <w:rStyle w:val="FontStyle28"/>
          <w:rFonts w:ascii="Times New Roman" w:hAnsi="Times New Roman" w:cs="Times New Roman"/>
        </w:rPr>
        <w:t xml:space="preserve">. Podobně jsou žáci poučeni před výukou v odborných učebnách </w:t>
      </w:r>
      <w:r w:rsidR="00674752" w:rsidRPr="00D85EED">
        <w:rPr>
          <w:rStyle w:val="FontStyle28"/>
          <w:rFonts w:ascii="Times New Roman" w:hAnsi="Times New Roman" w:cs="Times New Roman"/>
        </w:rPr>
        <w:br/>
      </w:r>
      <w:r w:rsidRPr="00D85EED">
        <w:rPr>
          <w:rStyle w:val="FontStyle28"/>
          <w:rFonts w:ascii="Times New Roman" w:hAnsi="Times New Roman" w:cs="Times New Roman"/>
        </w:rPr>
        <w:t xml:space="preserve">a pracovištích praxe. Zvláštní pozornost věnují proškolení žáků učitelé odborného výcviku </w:t>
      </w:r>
      <w:r w:rsidR="0048463A" w:rsidRPr="00D85EED">
        <w:rPr>
          <w:rStyle w:val="FontStyle28"/>
          <w:rFonts w:ascii="Times New Roman" w:hAnsi="Times New Roman" w:cs="Times New Roman"/>
        </w:rPr>
        <w:br/>
      </w:r>
      <w:r w:rsidRPr="00D85EED">
        <w:rPr>
          <w:rStyle w:val="FontStyle28"/>
          <w:rFonts w:ascii="Times New Roman" w:hAnsi="Times New Roman" w:cs="Times New Roman"/>
        </w:rPr>
        <w:t>před jeho zahájením.</w:t>
      </w:r>
    </w:p>
    <w:p w14:paraId="0BACC428" w14:textId="77777777" w:rsidR="009C48A0" w:rsidRPr="00D85EED" w:rsidRDefault="009C48A0" w:rsidP="008A0758">
      <w:pPr>
        <w:pStyle w:val="Style10"/>
        <w:widowControl/>
        <w:tabs>
          <w:tab w:val="left" w:pos="504"/>
        </w:tabs>
        <w:spacing w:before="60" w:after="60" w:line="281" w:lineRule="exact"/>
        <w:ind w:firstLine="0"/>
        <w:jc w:val="left"/>
        <w:rPr>
          <w:rStyle w:val="FontStyle28"/>
          <w:rFonts w:ascii="Times New Roman" w:hAnsi="Times New Roman" w:cs="Times New Roman"/>
          <w:caps/>
        </w:rPr>
      </w:pPr>
    </w:p>
    <w:p w14:paraId="7DEDFB35" w14:textId="77777777" w:rsidR="001E5265" w:rsidRPr="00D85EED" w:rsidRDefault="001E5265" w:rsidP="008A0758">
      <w:pPr>
        <w:pStyle w:val="Style10"/>
        <w:widowControl/>
        <w:tabs>
          <w:tab w:val="left" w:pos="504"/>
        </w:tabs>
        <w:spacing w:before="60" w:after="60" w:line="281" w:lineRule="exact"/>
        <w:ind w:firstLine="0"/>
        <w:jc w:val="left"/>
        <w:rPr>
          <w:rFonts w:ascii="Times New Roman" w:hAnsi="Times New Roman" w:cs="Times New Roman"/>
          <w:caps/>
          <w:sz w:val="20"/>
          <w:szCs w:val="20"/>
        </w:rPr>
      </w:pPr>
      <w:r w:rsidRPr="00D85EED">
        <w:rPr>
          <w:rStyle w:val="FontStyle28"/>
          <w:rFonts w:ascii="Times New Roman" w:hAnsi="Times New Roman" w:cs="Times New Roman"/>
          <w:caps/>
        </w:rPr>
        <w:t>V případě úrazu, poranění nebo nehody žáka se postupuje následujícím způsobem:</w:t>
      </w:r>
    </w:p>
    <w:p w14:paraId="2DCB27CD" w14:textId="77777777" w:rsidR="001E5265" w:rsidRPr="00D85EED" w:rsidRDefault="001E5265" w:rsidP="008259F3">
      <w:pPr>
        <w:pStyle w:val="Style10"/>
        <w:widowControl/>
        <w:numPr>
          <w:ilvl w:val="0"/>
          <w:numId w:val="2"/>
        </w:numPr>
        <w:tabs>
          <w:tab w:val="clear" w:pos="720"/>
          <w:tab w:val="num" w:pos="426"/>
          <w:tab w:val="left" w:pos="1030"/>
        </w:tabs>
        <w:spacing w:before="60" w:after="60" w:line="281" w:lineRule="exact"/>
        <w:ind w:hanging="720"/>
        <w:rPr>
          <w:rStyle w:val="FontStyle28"/>
          <w:rFonts w:ascii="Times New Roman" w:hAnsi="Times New Roman" w:cs="Times New Roman"/>
        </w:rPr>
      </w:pPr>
      <w:r w:rsidRPr="00D85EED">
        <w:rPr>
          <w:rStyle w:val="FontStyle28"/>
          <w:rFonts w:ascii="Times New Roman" w:hAnsi="Times New Roman" w:cs="Times New Roman"/>
        </w:rPr>
        <w:t xml:space="preserve">Každý úraz, poranění či nehodu, k níž dojde během vyučování nebo při činnostech souvisejících </w:t>
      </w:r>
      <w:r w:rsidR="0021022F" w:rsidRPr="00D85EED">
        <w:rPr>
          <w:rStyle w:val="FontStyle28"/>
          <w:rFonts w:ascii="Times New Roman" w:hAnsi="Times New Roman" w:cs="Times New Roman"/>
        </w:rPr>
        <w:br/>
      </w:r>
      <w:r w:rsidRPr="00D85EED">
        <w:rPr>
          <w:rStyle w:val="FontStyle28"/>
          <w:rFonts w:ascii="Times New Roman" w:hAnsi="Times New Roman" w:cs="Times New Roman"/>
        </w:rPr>
        <w:t xml:space="preserve">s vyučováním, jsou žáci povinni hlásit ihned vyučujícímu nebo třídnímu </w:t>
      </w:r>
      <w:proofErr w:type="gramStart"/>
      <w:r w:rsidRPr="00D85EED">
        <w:rPr>
          <w:rStyle w:val="FontStyle28"/>
          <w:rFonts w:ascii="Times New Roman" w:hAnsi="Times New Roman" w:cs="Times New Roman"/>
        </w:rPr>
        <w:t>učiteli..</w:t>
      </w:r>
      <w:proofErr w:type="gramEnd"/>
    </w:p>
    <w:p w14:paraId="65C2AD93" w14:textId="5621A243" w:rsidR="004D0653" w:rsidRPr="00D85EED" w:rsidRDefault="001E5265" w:rsidP="008259F3">
      <w:pPr>
        <w:pStyle w:val="Style10"/>
        <w:widowControl/>
        <w:numPr>
          <w:ilvl w:val="0"/>
          <w:numId w:val="2"/>
        </w:numPr>
        <w:tabs>
          <w:tab w:val="clear" w:pos="720"/>
          <w:tab w:val="num" w:pos="426"/>
          <w:tab w:val="left" w:pos="1030"/>
        </w:tabs>
        <w:spacing w:before="60" w:after="60" w:line="281" w:lineRule="exact"/>
        <w:ind w:hanging="720"/>
        <w:rPr>
          <w:rStyle w:val="FontStyle28"/>
          <w:rFonts w:ascii="Times New Roman" w:hAnsi="Times New Roman" w:cs="Times New Roman"/>
        </w:rPr>
      </w:pPr>
      <w:r w:rsidRPr="00D85EED">
        <w:rPr>
          <w:rStyle w:val="FontStyle28"/>
          <w:rFonts w:ascii="Times New Roman" w:hAnsi="Times New Roman" w:cs="Times New Roman"/>
        </w:rPr>
        <w:t xml:space="preserve">Úrazy žáků se evidují v knize úrazů, která je uložena </w:t>
      </w:r>
      <w:r w:rsidR="00C74AE4">
        <w:rPr>
          <w:rStyle w:val="FontStyle28"/>
          <w:rFonts w:ascii="Times New Roman" w:hAnsi="Times New Roman" w:cs="Times New Roman"/>
        </w:rPr>
        <w:t>na studijním</w:t>
      </w:r>
      <w:r w:rsidR="00CD384A">
        <w:rPr>
          <w:rStyle w:val="FontStyle28"/>
          <w:rFonts w:ascii="Times New Roman" w:hAnsi="Times New Roman" w:cs="Times New Roman"/>
        </w:rPr>
        <w:t xml:space="preserve"> oddělení</w:t>
      </w:r>
      <w:r w:rsidRPr="00D85EED">
        <w:rPr>
          <w:rStyle w:val="FontStyle28"/>
          <w:rFonts w:ascii="Times New Roman" w:hAnsi="Times New Roman" w:cs="Times New Roman"/>
        </w:rPr>
        <w:t xml:space="preserve"> </w:t>
      </w:r>
      <w:r w:rsidR="009C48A0" w:rsidRPr="00D85EED">
        <w:rPr>
          <w:rStyle w:val="FontStyle28"/>
          <w:rFonts w:ascii="Times New Roman" w:hAnsi="Times New Roman" w:cs="Times New Roman"/>
        </w:rPr>
        <w:t>škol</w:t>
      </w:r>
      <w:r w:rsidRPr="00D85EED">
        <w:rPr>
          <w:rStyle w:val="FontStyle28"/>
          <w:rFonts w:ascii="Times New Roman" w:hAnsi="Times New Roman" w:cs="Times New Roman"/>
        </w:rPr>
        <w:t>. Zapisují se všechny úrazy žáků, ke kterým došlo při činnostech ve škole nebo na akcích organizovaných školou, a to nejpozději do 24 hodin od okamžiku, kdy se škola o úrazu dozví.</w:t>
      </w:r>
    </w:p>
    <w:p w14:paraId="7889D2E4" w14:textId="77777777" w:rsidR="001E5265" w:rsidRPr="00D85EED" w:rsidRDefault="001E5265" w:rsidP="008259F3">
      <w:pPr>
        <w:pStyle w:val="Style10"/>
        <w:widowControl/>
        <w:numPr>
          <w:ilvl w:val="0"/>
          <w:numId w:val="2"/>
        </w:numPr>
        <w:tabs>
          <w:tab w:val="clear" w:pos="720"/>
          <w:tab w:val="num" w:pos="426"/>
          <w:tab w:val="left" w:pos="1030"/>
        </w:tabs>
        <w:spacing w:before="60" w:after="60" w:line="281" w:lineRule="exact"/>
        <w:ind w:hanging="720"/>
        <w:rPr>
          <w:rStyle w:val="FontStyle28"/>
          <w:rFonts w:ascii="Times New Roman" w:hAnsi="Times New Roman" w:cs="Times New Roman"/>
        </w:rPr>
      </w:pPr>
      <w:r w:rsidRPr="00D85EED">
        <w:rPr>
          <w:rStyle w:val="FontStyle28"/>
          <w:rFonts w:ascii="Times New Roman" w:hAnsi="Times New Roman" w:cs="Times New Roman"/>
        </w:rPr>
        <w:t>Zápis do knihy úrazů provádí:</w:t>
      </w:r>
    </w:p>
    <w:p w14:paraId="5A6C63A5" w14:textId="77777777" w:rsidR="0048463A" w:rsidRPr="00D85EED" w:rsidRDefault="001E5265" w:rsidP="008259F3">
      <w:pPr>
        <w:pStyle w:val="Style20"/>
        <w:widowControl/>
        <w:numPr>
          <w:ilvl w:val="0"/>
          <w:numId w:val="5"/>
        </w:numPr>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vyučující příslušného předmětu (např. úraz při hodině tělesné výchovy), učitel odborného výcv</w:t>
      </w:r>
      <w:r w:rsidR="0048463A" w:rsidRPr="00D85EED">
        <w:rPr>
          <w:rStyle w:val="FontStyle28"/>
          <w:rFonts w:ascii="Times New Roman" w:hAnsi="Times New Roman" w:cs="Times New Roman"/>
        </w:rPr>
        <w:t>iku (úraz při odborném výcviku);</w:t>
      </w:r>
    </w:p>
    <w:p w14:paraId="0B37A3A9" w14:textId="77777777" w:rsidR="0048463A" w:rsidRPr="00D85EED" w:rsidRDefault="001E5265" w:rsidP="008259F3">
      <w:pPr>
        <w:pStyle w:val="Style20"/>
        <w:widowControl/>
        <w:numPr>
          <w:ilvl w:val="0"/>
          <w:numId w:val="5"/>
        </w:numPr>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učitel konaj</w:t>
      </w:r>
      <w:r w:rsidR="0048463A" w:rsidRPr="00D85EED">
        <w:rPr>
          <w:rStyle w:val="FontStyle28"/>
          <w:rFonts w:ascii="Times New Roman" w:hAnsi="Times New Roman" w:cs="Times New Roman"/>
        </w:rPr>
        <w:t>ící dozor (např. o přestávkách);</w:t>
      </w:r>
    </w:p>
    <w:p w14:paraId="708E4164" w14:textId="77777777" w:rsidR="0048463A" w:rsidRPr="00D85EED" w:rsidRDefault="001E5265" w:rsidP="008259F3">
      <w:pPr>
        <w:pStyle w:val="Style20"/>
        <w:widowControl/>
        <w:numPr>
          <w:ilvl w:val="0"/>
          <w:numId w:val="5"/>
        </w:numPr>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vedoucí kurzu (např. při úrazu na lyžařském kurzu),</w:t>
      </w:r>
    </w:p>
    <w:p w14:paraId="1C6F7F9C" w14:textId="77777777" w:rsidR="003C22A6" w:rsidRPr="00D85EED" w:rsidRDefault="001E5265" w:rsidP="008259F3">
      <w:pPr>
        <w:pStyle w:val="Style20"/>
        <w:widowControl/>
        <w:numPr>
          <w:ilvl w:val="0"/>
          <w:numId w:val="5"/>
        </w:numPr>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třídní učitel (všechny ostatní případy).</w:t>
      </w:r>
    </w:p>
    <w:p w14:paraId="7C7F34E5" w14:textId="77777777" w:rsidR="001E5265" w:rsidRPr="00D85EED" w:rsidRDefault="001E5265" w:rsidP="008259F3">
      <w:pPr>
        <w:pStyle w:val="Style10"/>
        <w:widowControl/>
        <w:numPr>
          <w:ilvl w:val="0"/>
          <w:numId w:val="2"/>
        </w:numPr>
        <w:tabs>
          <w:tab w:val="left" w:pos="426"/>
          <w:tab w:val="left" w:pos="1030"/>
        </w:tabs>
        <w:spacing w:before="60" w:after="60" w:line="281" w:lineRule="exact"/>
        <w:ind w:hanging="720"/>
        <w:jc w:val="left"/>
        <w:rPr>
          <w:rStyle w:val="FontStyle28"/>
          <w:rFonts w:ascii="Times New Roman" w:hAnsi="Times New Roman" w:cs="Times New Roman"/>
        </w:rPr>
      </w:pPr>
      <w:r w:rsidRPr="00D85EED">
        <w:rPr>
          <w:rStyle w:val="FontStyle28"/>
          <w:rFonts w:ascii="Times New Roman" w:hAnsi="Times New Roman" w:cs="Times New Roman"/>
        </w:rPr>
        <w:t>V knize úrazů se uvede</w:t>
      </w:r>
    </w:p>
    <w:p w14:paraId="371D425B" w14:textId="77777777" w:rsidR="001E5265" w:rsidRPr="00D85EED" w:rsidRDefault="0048463A" w:rsidP="008259F3">
      <w:pPr>
        <w:pStyle w:val="Style8"/>
        <w:widowControl/>
        <w:numPr>
          <w:ilvl w:val="0"/>
          <w:numId w:val="6"/>
        </w:numPr>
        <w:tabs>
          <w:tab w:val="left" w:pos="426"/>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pořadové číslo úrazu;</w:t>
      </w:r>
    </w:p>
    <w:p w14:paraId="78877EFD" w14:textId="77777777" w:rsidR="001E5265" w:rsidRPr="00D85EED" w:rsidRDefault="001E5265" w:rsidP="008259F3">
      <w:pPr>
        <w:pStyle w:val="Style8"/>
        <w:widowControl/>
        <w:numPr>
          <w:ilvl w:val="0"/>
          <w:numId w:val="6"/>
        </w:numPr>
        <w:tabs>
          <w:tab w:val="left" w:pos="426"/>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jméno, popřípadě jména, příjmem a datum narození</w:t>
      </w:r>
      <w:r w:rsidR="0048463A" w:rsidRPr="00D85EED">
        <w:rPr>
          <w:rStyle w:val="FontStyle28"/>
          <w:rFonts w:ascii="Times New Roman" w:hAnsi="Times New Roman" w:cs="Times New Roman"/>
        </w:rPr>
        <w:t xml:space="preserve"> zraněného;</w:t>
      </w:r>
    </w:p>
    <w:p w14:paraId="011F9943" w14:textId="77777777" w:rsidR="001E5265" w:rsidRPr="00D85EED" w:rsidRDefault="0048463A" w:rsidP="008259F3">
      <w:pPr>
        <w:pStyle w:val="Style8"/>
        <w:widowControl/>
        <w:numPr>
          <w:ilvl w:val="0"/>
          <w:numId w:val="6"/>
        </w:numPr>
        <w:tabs>
          <w:tab w:val="left" w:pos="426"/>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popis úrazu;</w:t>
      </w:r>
    </w:p>
    <w:p w14:paraId="344761CD" w14:textId="77777777" w:rsidR="001E5265" w:rsidRPr="00D85EED" w:rsidRDefault="001E5265" w:rsidP="008259F3">
      <w:pPr>
        <w:pStyle w:val="Style8"/>
        <w:widowControl/>
        <w:numPr>
          <w:ilvl w:val="0"/>
          <w:numId w:val="6"/>
        </w:numPr>
        <w:tabs>
          <w:tab w:val="left" w:pos="426"/>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popis události, při které k úrazu došlo, včetn</w:t>
      </w:r>
      <w:r w:rsidR="0048463A" w:rsidRPr="00D85EED">
        <w:rPr>
          <w:rStyle w:val="FontStyle28"/>
          <w:rFonts w:ascii="Times New Roman" w:hAnsi="Times New Roman" w:cs="Times New Roman"/>
        </w:rPr>
        <w:t>ě údaje o datu a místě události;</w:t>
      </w:r>
    </w:p>
    <w:p w14:paraId="317FD3BC" w14:textId="77777777" w:rsidR="0048463A" w:rsidRPr="00D85EED" w:rsidRDefault="0048463A" w:rsidP="008259F3">
      <w:pPr>
        <w:pStyle w:val="Style8"/>
        <w:widowControl/>
        <w:numPr>
          <w:ilvl w:val="0"/>
          <w:numId w:val="6"/>
        </w:numPr>
        <w:tabs>
          <w:tab w:val="left" w:pos="426"/>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zda a kým byl úraz ošetřen;</w:t>
      </w:r>
    </w:p>
    <w:p w14:paraId="0FEAA59C" w14:textId="77777777" w:rsidR="0048463A" w:rsidRPr="00D85EED" w:rsidRDefault="001E5265" w:rsidP="008259F3">
      <w:pPr>
        <w:pStyle w:val="Style8"/>
        <w:widowControl/>
        <w:numPr>
          <w:ilvl w:val="0"/>
          <w:numId w:val="6"/>
        </w:numPr>
        <w:tabs>
          <w:tab w:val="left" w:pos="426"/>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 xml:space="preserve">podpis zaměstnance právnické osoby vykonávající činnost </w:t>
      </w:r>
      <w:r w:rsidR="009C48A0" w:rsidRPr="00D85EED">
        <w:rPr>
          <w:rStyle w:val="FontStyle28"/>
          <w:rFonts w:ascii="Times New Roman" w:hAnsi="Times New Roman" w:cs="Times New Roman"/>
        </w:rPr>
        <w:t>škol</w:t>
      </w:r>
      <w:r w:rsidRPr="00D85EED">
        <w:rPr>
          <w:rStyle w:val="FontStyle28"/>
          <w:rFonts w:ascii="Times New Roman" w:hAnsi="Times New Roman" w:cs="Times New Roman"/>
        </w:rPr>
        <w:t xml:space="preserve"> nebo školského zařízení, který provedl zápis d</w:t>
      </w:r>
      <w:r w:rsidR="0048463A" w:rsidRPr="00D85EED">
        <w:rPr>
          <w:rStyle w:val="FontStyle28"/>
          <w:rFonts w:ascii="Times New Roman" w:hAnsi="Times New Roman" w:cs="Times New Roman"/>
        </w:rPr>
        <w:t>o knihy úrazů;</w:t>
      </w:r>
    </w:p>
    <w:p w14:paraId="37E00662" w14:textId="77777777" w:rsidR="001E5265" w:rsidRPr="00D85EED" w:rsidRDefault="001E5265" w:rsidP="008259F3">
      <w:pPr>
        <w:pStyle w:val="Style8"/>
        <w:widowControl/>
        <w:numPr>
          <w:ilvl w:val="0"/>
          <w:numId w:val="6"/>
        </w:numPr>
        <w:tabs>
          <w:tab w:val="left" w:pos="426"/>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další údaje, pokud jsou potřebné k sepsání záznamu o úrazu.</w:t>
      </w:r>
    </w:p>
    <w:p w14:paraId="2861C258" w14:textId="77777777" w:rsidR="001E5265" w:rsidRPr="00D85EED" w:rsidRDefault="001E5265" w:rsidP="00AC3298">
      <w:pPr>
        <w:widowControl/>
        <w:tabs>
          <w:tab w:val="left" w:pos="426"/>
        </w:tabs>
        <w:spacing w:before="60" w:after="60"/>
        <w:ind w:hanging="720"/>
        <w:rPr>
          <w:rFonts w:ascii="Times New Roman" w:hAnsi="Times New Roman" w:cs="Times New Roman"/>
          <w:sz w:val="2"/>
          <w:szCs w:val="2"/>
        </w:rPr>
      </w:pPr>
    </w:p>
    <w:p w14:paraId="496978F1" w14:textId="77777777" w:rsidR="00D04A98" w:rsidRPr="00D85EED" w:rsidRDefault="001E5265" w:rsidP="008259F3">
      <w:pPr>
        <w:pStyle w:val="Style10"/>
        <w:widowControl/>
        <w:numPr>
          <w:ilvl w:val="0"/>
          <w:numId w:val="2"/>
        </w:numPr>
        <w:tabs>
          <w:tab w:val="left" w:pos="426"/>
        </w:tabs>
        <w:spacing w:before="60" w:after="60" w:line="281" w:lineRule="exact"/>
        <w:ind w:hanging="720"/>
        <w:rPr>
          <w:rStyle w:val="FontStyle28"/>
          <w:rFonts w:ascii="Times New Roman" w:hAnsi="Times New Roman" w:cs="Times New Roman"/>
        </w:rPr>
      </w:pPr>
      <w:r w:rsidRPr="00D85EED">
        <w:rPr>
          <w:rStyle w:val="FontStyle28"/>
          <w:rFonts w:ascii="Times New Roman" w:hAnsi="Times New Roman" w:cs="Times New Roman"/>
        </w:rPr>
        <w:t>Osobní údaje, které jsou součástí knihy úrazů, mohou být zpracovávány pouze za účelem evidence úrazů, popřípadě jako podklad pro vyhotovení záznamu o úrazu.</w:t>
      </w:r>
    </w:p>
    <w:p w14:paraId="6E51A09F" w14:textId="77777777" w:rsidR="001E5265" w:rsidRPr="00D85EED" w:rsidRDefault="001E5265" w:rsidP="008259F3">
      <w:pPr>
        <w:pStyle w:val="Style10"/>
        <w:widowControl/>
        <w:numPr>
          <w:ilvl w:val="0"/>
          <w:numId w:val="2"/>
        </w:numPr>
        <w:tabs>
          <w:tab w:val="left" w:pos="426"/>
        </w:tabs>
        <w:spacing w:before="60" w:after="60" w:line="281" w:lineRule="exact"/>
        <w:ind w:hanging="720"/>
        <w:rPr>
          <w:rStyle w:val="FontStyle28"/>
          <w:rFonts w:ascii="Times New Roman" w:hAnsi="Times New Roman" w:cs="Times New Roman"/>
        </w:rPr>
      </w:pPr>
      <w:r w:rsidRPr="00D85EED">
        <w:rPr>
          <w:rStyle w:val="FontStyle28"/>
          <w:rFonts w:ascii="Times New Roman" w:hAnsi="Times New Roman" w:cs="Times New Roman"/>
        </w:rPr>
        <w:lastRenderedPageBreak/>
        <w:t xml:space="preserve">Záznam o úrazu vyhotovuje pedagogický pracovník, který provádí zápis do knihy úrazů, </w:t>
      </w:r>
      <w:r w:rsidR="00D04A98" w:rsidRPr="00D85EED">
        <w:rPr>
          <w:rStyle w:val="FontStyle28"/>
          <w:rFonts w:ascii="Times New Roman" w:hAnsi="Times New Roman" w:cs="Times New Roman"/>
        </w:rPr>
        <w:br/>
      </w:r>
      <w:r w:rsidRPr="00D85EED">
        <w:rPr>
          <w:rStyle w:val="FontStyle28"/>
          <w:rFonts w:ascii="Times New Roman" w:hAnsi="Times New Roman" w:cs="Times New Roman"/>
        </w:rPr>
        <w:t>ve spolupráci s referentem BOZP, jde-li o</w:t>
      </w:r>
    </w:p>
    <w:p w14:paraId="4C8BE341" w14:textId="77777777" w:rsidR="001E5265" w:rsidRPr="00D85EED" w:rsidRDefault="001E5265" w:rsidP="00AC3298">
      <w:pPr>
        <w:widowControl/>
        <w:tabs>
          <w:tab w:val="left" w:pos="426"/>
        </w:tabs>
        <w:spacing w:before="60" w:after="60"/>
        <w:ind w:hanging="720"/>
        <w:rPr>
          <w:rFonts w:ascii="Times New Roman" w:hAnsi="Times New Roman" w:cs="Times New Roman"/>
          <w:sz w:val="2"/>
          <w:szCs w:val="2"/>
        </w:rPr>
      </w:pPr>
    </w:p>
    <w:p w14:paraId="2D9A193E" w14:textId="77777777" w:rsidR="001E5265" w:rsidRPr="00D85EED" w:rsidRDefault="001E5265" w:rsidP="008259F3">
      <w:pPr>
        <w:pStyle w:val="Style13"/>
        <w:widowControl/>
        <w:numPr>
          <w:ilvl w:val="0"/>
          <w:numId w:val="7"/>
        </w:numPr>
        <w:tabs>
          <w:tab w:val="left" w:pos="426"/>
          <w:tab w:val="left" w:pos="103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 xml:space="preserve">úraz, jehož důsledkem byla nepřítomnost žáka </w:t>
      </w:r>
      <w:r w:rsidR="004D0653" w:rsidRPr="00D85EED">
        <w:rPr>
          <w:rStyle w:val="FontStyle28"/>
          <w:rFonts w:ascii="Times New Roman" w:hAnsi="Times New Roman" w:cs="Times New Roman"/>
        </w:rPr>
        <w:t>ve škole zasahující alespoň do dvou</w:t>
      </w:r>
      <w:r w:rsidRPr="00D85EED">
        <w:rPr>
          <w:rStyle w:val="FontStyle28"/>
          <w:rFonts w:ascii="Times New Roman" w:hAnsi="Times New Roman" w:cs="Times New Roman"/>
        </w:rPr>
        <w:t xml:space="preserve"> </w:t>
      </w:r>
      <w:r w:rsidR="003C22A6" w:rsidRPr="00D85EED">
        <w:rPr>
          <w:rStyle w:val="FontStyle28"/>
          <w:rFonts w:ascii="Times New Roman" w:hAnsi="Times New Roman" w:cs="Times New Roman"/>
        </w:rPr>
        <w:br/>
      </w:r>
      <w:r w:rsidRPr="00D85EED">
        <w:rPr>
          <w:rStyle w:val="FontStyle28"/>
          <w:rFonts w:ascii="Times New Roman" w:hAnsi="Times New Roman" w:cs="Times New Roman"/>
        </w:rPr>
        <w:t>po sobě jdoucích vyučovacích dnů, nebo</w:t>
      </w:r>
    </w:p>
    <w:p w14:paraId="0BC73731" w14:textId="77777777" w:rsidR="001E5265" w:rsidRPr="00B11346" w:rsidRDefault="001E5265" w:rsidP="008259F3">
      <w:pPr>
        <w:pStyle w:val="Style13"/>
        <w:widowControl/>
        <w:numPr>
          <w:ilvl w:val="0"/>
          <w:numId w:val="7"/>
        </w:numPr>
        <w:tabs>
          <w:tab w:val="left" w:pos="426"/>
          <w:tab w:val="left" w:pos="1037"/>
        </w:tabs>
        <w:spacing w:before="60" w:after="60" w:line="281" w:lineRule="exact"/>
        <w:rPr>
          <w:rFonts w:ascii="Times New Roman" w:hAnsi="Times New Roman" w:cs="Times New Roman"/>
          <w:sz w:val="20"/>
          <w:szCs w:val="20"/>
        </w:rPr>
      </w:pPr>
      <w:r w:rsidRPr="00D85EED">
        <w:rPr>
          <w:rStyle w:val="FontStyle28"/>
          <w:rFonts w:ascii="Times New Roman" w:hAnsi="Times New Roman" w:cs="Times New Roman"/>
        </w:rPr>
        <w:t xml:space="preserve">smrtelný úraz; smrtelným úrazem se rozumí takové poškození zdraví, které způsobilo smrt po úrazu nebo na jehož následky žák zemřel nejpozději do jednoho roku </w:t>
      </w:r>
      <w:r w:rsidR="00D04A98" w:rsidRPr="00D85EED">
        <w:rPr>
          <w:rStyle w:val="FontStyle28"/>
          <w:rFonts w:ascii="Times New Roman" w:hAnsi="Times New Roman" w:cs="Times New Roman"/>
        </w:rPr>
        <w:br/>
      </w:r>
      <w:r w:rsidRPr="00D85EED">
        <w:rPr>
          <w:rStyle w:val="FontStyle28"/>
          <w:rFonts w:ascii="Times New Roman" w:hAnsi="Times New Roman" w:cs="Times New Roman"/>
        </w:rPr>
        <w:t>od vzniku úrazu.</w:t>
      </w:r>
    </w:p>
    <w:p w14:paraId="749D1A34" w14:textId="18558DA6" w:rsidR="00D04A98" w:rsidRPr="00D85EED" w:rsidRDefault="001E5265" w:rsidP="008259F3">
      <w:pPr>
        <w:pStyle w:val="Style10"/>
        <w:widowControl/>
        <w:numPr>
          <w:ilvl w:val="0"/>
          <w:numId w:val="2"/>
        </w:numPr>
        <w:tabs>
          <w:tab w:val="clear" w:pos="720"/>
        </w:tabs>
        <w:spacing w:before="60" w:after="60" w:line="281" w:lineRule="exact"/>
        <w:ind w:left="426" w:hanging="426"/>
        <w:rPr>
          <w:rStyle w:val="FontStyle28"/>
          <w:rFonts w:ascii="Times New Roman" w:hAnsi="Times New Roman" w:cs="Times New Roman"/>
        </w:rPr>
      </w:pPr>
      <w:r w:rsidRPr="00D85EED">
        <w:rPr>
          <w:rStyle w:val="FontStyle28"/>
          <w:rFonts w:ascii="Times New Roman" w:hAnsi="Times New Roman" w:cs="Times New Roman"/>
        </w:rPr>
        <w:t xml:space="preserve">Záznam o úrazu se vyhotoví na formuláři, který je k dispozici </w:t>
      </w:r>
      <w:r w:rsidR="00FB2CF8">
        <w:rPr>
          <w:rStyle w:val="FontStyle28"/>
          <w:rFonts w:ascii="Times New Roman" w:hAnsi="Times New Roman" w:cs="Times New Roman"/>
        </w:rPr>
        <w:t xml:space="preserve">na studijním </w:t>
      </w:r>
      <w:proofErr w:type="spellStart"/>
      <w:r w:rsidR="00FB2CF8">
        <w:rPr>
          <w:rStyle w:val="FontStyle28"/>
          <w:rFonts w:ascii="Times New Roman" w:hAnsi="Times New Roman" w:cs="Times New Roman"/>
        </w:rPr>
        <w:t>oddělení</w:t>
      </w:r>
      <w:r w:rsidRPr="00D85EED">
        <w:rPr>
          <w:rStyle w:val="FontStyle28"/>
          <w:rFonts w:ascii="Times New Roman" w:hAnsi="Times New Roman" w:cs="Times New Roman"/>
        </w:rPr>
        <w:t>i</w:t>
      </w:r>
      <w:proofErr w:type="spellEnd"/>
      <w:r w:rsidRPr="00D85EED">
        <w:rPr>
          <w:rStyle w:val="FontStyle28"/>
          <w:rFonts w:ascii="Times New Roman" w:hAnsi="Times New Roman" w:cs="Times New Roman"/>
        </w:rPr>
        <w:t xml:space="preserve"> </w:t>
      </w:r>
      <w:r w:rsidR="009C48A0" w:rsidRPr="00D85EED">
        <w:rPr>
          <w:rStyle w:val="FontStyle28"/>
          <w:rFonts w:ascii="Times New Roman" w:hAnsi="Times New Roman" w:cs="Times New Roman"/>
        </w:rPr>
        <w:t>škol</w:t>
      </w:r>
      <w:r w:rsidRPr="00D85EED">
        <w:rPr>
          <w:rStyle w:val="FontStyle28"/>
          <w:rFonts w:ascii="Times New Roman" w:hAnsi="Times New Roman" w:cs="Times New Roman"/>
        </w:rPr>
        <w:t xml:space="preserve"> a u referenta BOZP.</w:t>
      </w:r>
    </w:p>
    <w:p w14:paraId="4A034110" w14:textId="77777777" w:rsidR="00D04A98" w:rsidRPr="00D85EED" w:rsidRDefault="001E5265" w:rsidP="008259F3">
      <w:pPr>
        <w:pStyle w:val="Style10"/>
        <w:widowControl/>
        <w:numPr>
          <w:ilvl w:val="0"/>
          <w:numId w:val="2"/>
        </w:numPr>
        <w:tabs>
          <w:tab w:val="clear" w:pos="720"/>
        </w:tabs>
        <w:spacing w:before="60" w:after="60" w:line="281" w:lineRule="exact"/>
        <w:ind w:left="426" w:hanging="426"/>
        <w:rPr>
          <w:rStyle w:val="FontStyle28"/>
          <w:rFonts w:ascii="Times New Roman" w:hAnsi="Times New Roman" w:cs="Times New Roman"/>
        </w:rPr>
      </w:pPr>
      <w:r w:rsidRPr="00D85EED">
        <w:rPr>
          <w:rStyle w:val="FontStyle28"/>
          <w:rFonts w:ascii="Times New Roman" w:hAnsi="Times New Roman" w:cs="Times New Roman"/>
        </w:rPr>
        <w:t xml:space="preserve">Na žádost zákonného zástupce žáka nebo zletilého žáka, škola bezodkladně vyhotoví záznam </w:t>
      </w:r>
      <w:r w:rsidR="00674752" w:rsidRPr="00D85EED">
        <w:rPr>
          <w:rStyle w:val="FontStyle28"/>
          <w:rFonts w:ascii="Times New Roman" w:hAnsi="Times New Roman" w:cs="Times New Roman"/>
        </w:rPr>
        <w:br/>
      </w:r>
      <w:r w:rsidRPr="00D85EED">
        <w:rPr>
          <w:rStyle w:val="FontStyle28"/>
          <w:rFonts w:ascii="Times New Roman" w:hAnsi="Times New Roman" w:cs="Times New Roman"/>
        </w:rPr>
        <w:t>i o úrazu</w:t>
      </w:r>
      <w:r w:rsidR="00D04A98" w:rsidRPr="00D85EED">
        <w:rPr>
          <w:rStyle w:val="FontStyle28"/>
          <w:rFonts w:ascii="Times New Roman" w:hAnsi="Times New Roman" w:cs="Times New Roman"/>
        </w:rPr>
        <w:t xml:space="preserve">, který není uveden v odstavci </w:t>
      </w:r>
      <w:r w:rsidRPr="00D85EED">
        <w:rPr>
          <w:rStyle w:val="FontStyle28"/>
          <w:rFonts w:ascii="Times New Roman" w:hAnsi="Times New Roman" w:cs="Times New Roman"/>
        </w:rPr>
        <w:t>6.</w:t>
      </w:r>
    </w:p>
    <w:p w14:paraId="79E3EC88" w14:textId="77777777" w:rsidR="00AC3298" w:rsidRPr="00D85EED" w:rsidRDefault="001E5265" w:rsidP="008259F3">
      <w:pPr>
        <w:pStyle w:val="Style10"/>
        <w:widowControl/>
        <w:numPr>
          <w:ilvl w:val="0"/>
          <w:numId w:val="2"/>
        </w:numPr>
        <w:tabs>
          <w:tab w:val="clear" w:pos="720"/>
        </w:tabs>
        <w:spacing w:before="60" w:after="60" w:line="281" w:lineRule="exact"/>
        <w:ind w:left="426" w:hanging="426"/>
        <w:rPr>
          <w:rStyle w:val="FontStyle28"/>
          <w:rFonts w:ascii="Times New Roman" w:hAnsi="Times New Roman" w:cs="Times New Roman"/>
        </w:rPr>
      </w:pPr>
      <w:r w:rsidRPr="00D85EED">
        <w:rPr>
          <w:rStyle w:val="FontStyle28"/>
          <w:rFonts w:ascii="Times New Roman" w:hAnsi="Times New Roman" w:cs="Times New Roman"/>
        </w:rPr>
        <w:t>Škola vyhotoví o úrazu, který nezpůsobí nepřítomnost žáka ve škole záznam, pokud je pravděpodobné, že žákovi bude poskytnuta náhrada za bolest a ztížení společenského uplatnění způsobené úrazem.</w:t>
      </w:r>
    </w:p>
    <w:p w14:paraId="37F628EC" w14:textId="77777777" w:rsidR="00AC3298" w:rsidRPr="00D85EED" w:rsidRDefault="001E5265" w:rsidP="008259F3">
      <w:pPr>
        <w:pStyle w:val="Style10"/>
        <w:widowControl/>
        <w:numPr>
          <w:ilvl w:val="0"/>
          <w:numId w:val="2"/>
        </w:numPr>
        <w:tabs>
          <w:tab w:val="clear" w:pos="720"/>
        </w:tabs>
        <w:spacing w:before="60" w:after="60" w:line="281" w:lineRule="exact"/>
        <w:ind w:left="426" w:hanging="426"/>
        <w:rPr>
          <w:rStyle w:val="FontStyle28"/>
          <w:rFonts w:ascii="Times New Roman" w:hAnsi="Times New Roman" w:cs="Times New Roman"/>
        </w:rPr>
      </w:pPr>
      <w:r w:rsidRPr="00D85EED">
        <w:rPr>
          <w:rStyle w:val="FontStyle28"/>
          <w:rFonts w:ascii="Times New Roman" w:hAnsi="Times New Roman" w:cs="Times New Roman"/>
        </w:rPr>
        <w:t>Jedno vyhotovení záznamu o úrazu předá škola zletilému žáku nebo zákonnému zástupci nezletilého žáka.</w:t>
      </w:r>
    </w:p>
    <w:p w14:paraId="798CC7F6" w14:textId="6DA7B8A2" w:rsidR="00AC3298" w:rsidRPr="00D85EED" w:rsidRDefault="00D04A98" w:rsidP="008259F3">
      <w:pPr>
        <w:pStyle w:val="Style10"/>
        <w:widowControl/>
        <w:numPr>
          <w:ilvl w:val="0"/>
          <w:numId w:val="2"/>
        </w:numPr>
        <w:tabs>
          <w:tab w:val="clear" w:pos="720"/>
        </w:tabs>
        <w:spacing w:before="60" w:after="60" w:line="281" w:lineRule="exact"/>
        <w:ind w:left="426" w:hanging="426"/>
        <w:rPr>
          <w:rStyle w:val="FontStyle28"/>
          <w:rFonts w:ascii="Times New Roman" w:hAnsi="Times New Roman" w:cs="Times New Roman"/>
        </w:rPr>
      </w:pPr>
      <w:r w:rsidRPr="00D85EED">
        <w:rPr>
          <w:rStyle w:val="FontStyle28"/>
          <w:rFonts w:ascii="Times New Roman" w:hAnsi="Times New Roman" w:cs="Times New Roman"/>
        </w:rPr>
        <w:t xml:space="preserve">O </w:t>
      </w:r>
      <w:r w:rsidR="001E5265" w:rsidRPr="00D85EED">
        <w:rPr>
          <w:rStyle w:val="FontStyle28"/>
          <w:rFonts w:ascii="Times New Roman" w:hAnsi="Times New Roman" w:cs="Times New Roman"/>
        </w:rPr>
        <w:t>každém úrazu je informován</w:t>
      </w:r>
      <w:r w:rsidR="003C22A6" w:rsidRPr="00D85EED">
        <w:rPr>
          <w:rStyle w:val="FontStyle28"/>
          <w:rFonts w:ascii="Times New Roman" w:hAnsi="Times New Roman" w:cs="Times New Roman"/>
        </w:rPr>
        <w:t>a</w:t>
      </w:r>
      <w:r w:rsidR="001E5265" w:rsidRPr="00D85EED">
        <w:rPr>
          <w:rStyle w:val="FontStyle28"/>
          <w:rFonts w:ascii="Times New Roman" w:hAnsi="Times New Roman" w:cs="Times New Roman"/>
        </w:rPr>
        <w:t xml:space="preserve"> </w:t>
      </w:r>
      <w:r w:rsidR="00463BF4" w:rsidRPr="00D85EED">
        <w:rPr>
          <w:rStyle w:val="FontStyle28"/>
          <w:rFonts w:ascii="Times New Roman" w:hAnsi="Times New Roman" w:cs="Times New Roman"/>
        </w:rPr>
        <w:t>ředitelka</w:t>
      </w:r>
      <w:r w:rsidR="001E5265" w:rsidRPr="00D85EED">
        <w:rPr>
          <w:rStyle w:val="FontStyle28"/>
          <w:rFonts w:ascii="Times New Roman" w:hAnsi="Times New Roman" w:cs="Times New Roman"/>
        </w:rPr>
        <w:t xml:space="preserve"> školy, popř. zástupc</w:t>
      </w:r>
      <w:r w:rsidR="00541619">
        <w:rPr>
          <w:rStyle w:val="FontStyle28"/>
          <w:rFonts w:ascii="Times New Roman" w:hAnsi="Times New Roman" w:cs="Times New Roman"/>
        </w:rPr>
        <w:t>i</w:t>
      </w:r>
      <w:r w:rsidR="001E5265" w:rsidRPr="00D85EED">
        <w:rPr>
          <w:rStyle w:val="FontStyle28"/>
          <w:rFonts w:ascii="Times New Roman" w:hAnsi="Times New Roman" w:cs="Times New Roman"/>
        </w:rPr>
        <w:t xml:space="preserve"> </w:t>
      </w:r>
      <w:r w:rsidR="003C22A6" w:rsidRPr="00D85EED">
        <w:rPr>
          <w:rStyle w:val="FontStyle28"/>
          <w:rFonts w:ascii="Times New Roman" w:hAnsi="Times New Roman" w:cs="Times New Roman"/>
        </w:rPr>
        <w:t>ředitelky</w:t>
      </w:r>
      <w:r w:rsidR="004D0653" w:rsidRPr="00D85EED">
        <w:rPr>
          <w:rStyle w:val="FontStyle28"/>
          <w:rFonts w:ascii="Times New Roman" w:hAnsi="Times New Roman" w:cs="Times New Roman"/>
        </w:rPr>
        <w:t xml:space="preserve"> škol</w:t>
      </w:r>
      <w:r w:rsidR="001E5265" w:rsidRPr="00D85EED">
        <w:rPr>
          <w:rStyle w:val="FontStyle28"/>
          <w:rFonts w:ascii="Times New Roman" w:hAnsi="Times New Roman" w:cs="Times New Roman"/>
        </w:rPr>
        <w:t>.</w:t>
      </w:r>
    </w:p>
    <w:p w14:paraId="28E02D97" w14:textId="77777777" w:rsidR="00AC3298" w:rsidRPr="00D85EED" w:rsidRDefault="001E5265" w:rsidP="008259F3">
      <w:pPr>
        <w:pStyle w:val="Style10"/>
        <w:widowControl/>
        <w:numPr>
          <w:ilvl w:val="0"/>
          <w:numId w:val="2"/>
        </w:numPr>
        <w:tabs>
          <w:tab w:val="clear" w:pos="720"/>
        </w:tabs>
        <w:spacing w:before="60" w:after="60" w:line="281" w:lineRule="exact"/>
        <w:ind w:left="426" w:hanging="426"/>
        <w:rPr>
          <w:rStyle w:val="FontStyle28"/>
          <w:rFonts w:ascii="Times New Roman" w:hAnsi="Times New Roman" w:cs="Times New Roman"/>
        </w:rPr>
      </w:pPr>
      <w:r w:rsidRPr="00D85EED">
        <w:rPr>
          <w:rStyle w:val="FontStyle28"/>
          <w:rFonts w:ascii="Times New Roman" w:hAnsi="Times New Roman" w:cs="Times New Roman"/>
        </w:rPr>
        <w:t>Pedagogický pracovník, který vyplnil zápis do knihy úrazů, popř. třídní učitel podá bez zbytečného odkladu informaci o úrazu zákonnému zástupci žáka.</w:t>
      </w:r>
    </w:p>
    <w:p w14:paraId="3B41D232" w14:textId="77777777" w:rsidR="00AC3298" w:rsidRPr="00D85EED" w:rsidRDefault="001E5265" w:rsidP="008259F3">
      <w:pPr>
        <w:pStyle w:val="Style10"/>
        <w:widowControl/>
        <w:numPr>
          <w:ilvl w:val="0"/>
          <w:numId w:val="2"/>
        </w:numPr>
        <w:tabs>
          <w:tab w:val="clear" w:pos="720"/>
        </w:tabs>
        <w:spacing w:before="60" w:after="60" w:line="281" w:lineRule="exact"/>
        <w:ind w:left="426" w:hanging="426"/>
        <w:rPr>
          <w:rStyle w:val="FontStyle28"/>
          <w:rFonts w:ascii="Times New Roman" w:hAnsi="Times New Roman" w:cs="Times New Roman"/>
        </w:rPr>
      </w:pPr>
      <w:r w:rsidRPr="00D85EED">
        <w:rPr>
          <w:rStyle w:val="FontStyle28"/>
          <w:rFonts w:ascii="Times New Roman" w:hAnsi="Times New Roman" w:cs="Times New Roman"/>
        </w:rPr>
        <w:t xml:space="preserve">Nasvědčují-li zjištěné skutečnosti tomu, že v souvislosti s úrazem byl spáchán trestný čin nebo přestupek, nebo jedná-li se o smrtelný úraz, podá </w:t>
      </w:r>
      <w:r w:rsidR="00463BF4" w:rsidRPr="00D85EED">
        <w:rPr>
          <w:rStyle w:val="FontStyle28"/>
          <w:rFonts w:ascii="Times New Roman" w:hAnsi="Times New Roman" w:cs="Times New Roman"/>
        </w:rPr>
        <w:t>ředitelka</w:t>
      </w:r>
      <w:r w:rsidRPr="00D85EED">
        <w:rPr>
          <w:rStyle w:val="FontStyle28"/>
          <w:rFonts w:ascii="Times New Roman" w:hAnsi="Times New Roman" w:cs="Times New Roman"/>
        </w:rPr>
        <w:t xml:space="preserve"> </w:t>
      </w:r>
      <w:r w:rsidR="004D0653" w:rsidRPr="00D85EED">
        <w:rPr>
          <w:rStyle w:val="FontStyle28"/>
          <w:rFonts w:ascii="Times New Roman" w:hAnsi="Times New Roman" w:cs="Times New Roman"/>
        </w:rPr>
        <w:t>škol</w:t>
      </w:r>
      <w:r w:rsidRPr="00D85EED">
        <w:rPr>
          <w:rStyle w:val="FontStyle28"/>
          <w:rFonts w:ascii="Times New Roman" w:hAnsi="Times New Roman" w:cs="Times New Roman"/>
        </w:rPr>
        <w:t xml:space="preserve"> bez zbytečného odkladu hlášení místně příslušnému útvaru Policie České republiky.</w:t>
      </w:r>
    </w:p>
    <w:p w14:paraId="6729A7EC" w14:textId="7EA73655" w:rsidR="00AC3298" w:rsidRPr="00D85EED" w:rsidRDefault="00D04A98" w:rsidP="008259F3">
      <w:pPr>
        <w:pStyle w:val="Style10"/>
        <w:widowControl/>
        <w:numPr>
          <w:ilvl w:val="0"/>
          <w:numId w:val="2"/>
        </w:numPr>
        <w:tabs>
          <w:tab w:val="clear" w:pos="720"/>
        </w:tabs>
        <w:spacing w:before="60" w:after="60" w:line="281" w:lineRule="exact"/>
        <w:ind w:left="426" w:hanging="426"/>
        <w:rPr>
          <w:rStyle w:val="FontStyle28"/>
          <w:rFonts w:ascii="Times New Roman" w:hAnsi="Times New Roman" w:cs="Times New Roman"/>
        </w:rPr>
      </w:pPr>
      <w:r w:rsidRPr="00D85EED">
        <w:rPr>
          <w:rStyle w:val="FontStyle28"/>
          <w:rFonts w:ascii="Times New Roman" w:hAnsi="Times New Roman" w:cs="Times New Roman"/>
        </w:rPr>
        <w:t xml:space="preserve">O </w:t>
      </w:r>
      <w:r w:rsidR="001E5265" w:rsidRPr="00D85EED">
        <w:rPr>
          <w:rStyle w:val="FontStyle28"/>
          <w:rFonts w:ascii="Times New Roman" w:hAnsi="Times New Roman" w:cs="Times New Roman"/>
        </w:rPr>
        <w:t xml:space="preserve">úrazu podá referent BOZP bez zbytečného odkladu hlášení pojišťovně, u které je škola pojištěna </w:t>
      </w:r>
      <w:r w:rsidR="00963CEC">
        <w:rPr>
          <w:rStyle w:val="FontStyle28"/>
          <w:rFonts w:ascii="Times New Roman" w:hAnsi="Times New Roman" w:cs="Times New Roman"/>
        </w:rPr>
        <w:br/>
      </w:r>
      <w:r w:rsidR="00B73A1F">
        <w:rPr>
          <w:rStyle w:val="FontStyle28"/>
          <w:rFonts w:ascii="Times New Roman" w:hAnsi="Times New Roman" w:cs="Times New Roman"/>
        </w:rPr>
        <w:t xml:space="preserve"> </w:t>
      </w:r>
      <w:r w:rsidR="001E5265" w:rsidRPr="00D85EED">
        <w:rPr>
          <w:rStyle w:val="FontStyle28"/>
          <w:rFonts w:ascii="Times New Roman" w:hAnsi="Times New Roman" w:cs="Times New Roman"/>
        </w:rPr>
        <w:t>pro případ své odpovědnosti za škodu vzniklou na životě a zdraví žáků.</w:t>
      </w:r>
    </w:p>
    <w:p w14:paraId="441BE7D2" w14:textId="77777777" w:rsidR="00AC3298" w:rsidRPr="00D85EED" w:rsidRDefault="001E5265" w:rsidP="008259F3">
      <w:pPr>
        <w:pStyle w:val="Style10"/>
        <w:widowControl/>
        <w:numPr>
          <w:ilvl w:val="0"/>
          <w:numId w:val="2"/>
        </w:numPr>
        <w:tabs>
          <w:tab w:val="clear" w:pos="720"/>
        </w:tabs>
        <w:spacing w:before="60" w:after="60" w:line="281" w:lineRule="exact"/>
        <w:ind w:left="426" w:hanging="426"/>
        <w:rPr>
          <w:rStyle w:val="FontStyle28"/>
          <w:rFonts w:ascii="Times New Roman" w:hAnsi="Times New Roman" w:cs="Times New Roman"/>
        </w:rPr>
      </w:pPr>
      <w:r w:rsidRPr="00D85EED">
        <w:rPr>
          <w:rStyle w:val="FontStyle28"/>
          <w:rFonts w:ascii="Times New Roman" w:hAnsi="Times New Roman" w:cs="Times New Roman"/>
        </w:rPr>
        <w:t>Pokud k úrazu došlo při praktickém vyučování žáků, podá referent BOZP bez zbytečného odkladu hlášení o úrazu podl</w:t>
      </w:r>
      <w:r w:rsidR="00D04A98" w:rsidRPr="00D85EED">
        <w:rPr>
          <w:rStyle w:val="FontStyle28"/>
          <w:rFonts w:ascii="Times New Roman" w:hAnsi="Times New Roman" w:cs="Times New Roman"/>
        </w:rPr>
        <w:t xml:space="preserve">e odst. 6. a </w:t>
      </w:r>
      <w:r w:rsidRPr="00D85EED">
        <w:rPr>
          <w:rStyle w:val="FontStyle28"/>
          <w:rFonts w:ascii="Times New Roman" w:hAnsi="Times New Roman" w:cs="Times New Roman"/>
        </w:rPr>
        <w:t>9</w:t>
      </w:r>
      <w:r w:rsidR="00D04A98" w:rsidRPr="00D85EED">
        <w:rPr>
          <w:rStyle w:val="FontStyle28"/>
          <w:rFonts w:ascii="Times New Roman" w:hAnsi="Times New Roman" w:cs="Times New Roman"/>
        </w:rPr>
        <w:t>.</w:t>
      </w:r>
      <w:r w:rsidRPr="00D85EED">
        <w:rPr>
          <w:rStyle w:val="FontStyle28"/>
          <w:rFonts w:ascii="Times New Roman" w:hAnsi="Times New Roman" w:cs="Times New Roman"/>
        </w:rPr>
        <w:t xml:space="preserve"> také příslušnému inspektorátu bezpečnosti práce.</w:t>
      </w:r>
    </w:p>
    <w:p w14:paraId="7D992A05" w14:textId="77777777" w:rsidR="001E5265" w:rsidRPr="00D85EED" w:rsidRDefault="001E5265" w:rsidP="008259F3">
      <w:pPr>
        <w:pStyle w:val="Style10"/>
        <w:widowControl/>
        <w:numPr>
          <w:ilvl w:val="0"/>
          <w:numId w:val="2"/>
        </w:numPr>
        <w:tabs>
          <w:tab w:val="clear" w:pos="720"/>
        </w:tabs>
        <w:spacing w:before="60" w:after="60" w:line="281" w:lineRule="exact"/>
        <w:ind w:left="426" w:hanging="426"/>
        <w:rPr>
          <w:rStyle w:val="FontStyle28"/>
          <w:rFonts w:ascii="Times New Roman" w:hAnsi="Times New Roman" w:cs="Times New Roman"/>
        </w:rPr>
      </w:pPr>
      <w:r w:rsidRPr="00D85EED">
        <w:rPr>
          <w:rStyle w:val="FontStyle28"/>
          <w:rFonts w:ascii="Times New Roman" w:hAnsi="Times New Roman" w:cs="Times New Roman"/>
        </w:rPr>
        <w:t>Záznam o úrazu zašle referent BOZP za uplynulý kalendářní měsíc, nejpozději do pátého dne následujícího měsíce</w:t>
      </w:r>
    </w:p>
    <w:p w14:paraId="77EDEDA3" w14:textId="77777777" w:rsidR="001E5265" w:rsidRPr="00D85EED" w:rsidRDefault="00674752" w:rsidP="008259F3">
      <w:pPr>
        <w:pStyle w:val="Style13"/>
        <w:widowControl/>
        <w:numPr>
          <w:ilvl w:val="0"/>
          <w:numId w:val="8"/>
        </w:numPr>
        <w:tabs>
          <w:tab w:val="left" w:pos="929"/>
        </w:tabs>
        <w:spacing w:before="60" w:after="60" w:line="281" w:lineRule="exact"/>
        <w:jc w:val="left"/>
        <w:rPr>
          <w:rStyle w:val="FontStyle28"/>
          <w:rFonts w:ascii="Times New Roman" w:hAnsi="Times New Roman" w:cs="Times New Roman"/>
        </w:rPr>
      </w:pPr>
      <w:r w:rsidRPr="00D85EED">
        <w:rPr>
          <w:rStyle w:val="FontStyle28"/>
          <w:rFonts w:ascii="Times New Roman" w:hAnsi="Times New Roman" w:cs="Times New Roman"/>
        </w:rPr>
        <w:t>zdravotní pojišťovně žáka;</w:t>
      </w:r>
    </w:p>
    <w:p w14:paraId="7DC26EBD" w14:textId="77777777" w:rsidR="001E5265" w:rsidRPr="00D85EED" w:rsidRDefault="001E5265" w:rsidP="008259F3">
      <w:pPr>
        <w:pStyle w:val="Style13"/>
        <w:widowControl/>
        <w:numPr>
          <w:ilvl w:val="0"/>
          <w:numId w:val="8"/>
        </w:numPr>
        <w:tabs>
          <w:tab w:val="left" w:pos="1044"/>
        </w:tabs>
        <w:spacing w:before="60" w:after="60" w:line="281" w:lineRule="exact"/>
        <w:jc w:val="left"/>
        <w:rPr>
          <w:rStyle w:val="FontStyle28"/>
          <w:rFonts w:ascii="Times New Roman" w:hAnsi="Times New Roman" w:cs="Times New Roman"/>
        </w:rPr>
      </w:pPr>
      <w:r w:rsidRPr="00D85EED">
        <w:rPr>
          <w:rStyle w:val="FontStyle28"/>
          <w:rFonts w:ascii="Times New Roman" w:hAnsi="Times New Roman" w:cs="Times New Roman"/>
        </w:rPr>
        <w:t>příslušnému inspektorátu České školní inspekce v elektronickém formuláři.</w:t>
      </w:r>
    </w:p>
    <w:p w14:paraId="271F317D" w14:textId="77777777" w:rsidR="001E5265" w:rsidRPr="00D85EED" w:rsidRDefault="001E5265" w:rsidP="008259F3">
      <w:pPr>
        <w:pStyle w:val="Style10"/>
        <w:widowControl/>
        <w:numPr>
          <w:ilvl w:val="0"/>
          <w:numId w:val="2"/>
        </w:numPr>
        <w:tabs>
          <w:tab w:val="left" w:pos="511"/>
        </w:tabs>
        <w:spacing w:before="60" w:after="60" w:line="281" w:lineRule="exact"/>
        <w:ind w:hanging="720"/>
        <w:rPr>
          <w:rStyle w:val="FontStyle28"/>
          <w:rFonts w:ascii="Times New Roman" w:hAnsi="Times New Roman" w:cs="Times New Roman"/>
        </w:rPr>
      </w:pPr>
      <w:r w:rsidRPr="00D85EED">
        <w:rPr>
          <w:rStyle w:val="FontStyle28"/>
          <w:rFonts w:ascii="Times New Roman" w:hAnsi="Times New Roman" w:cs="Times New Roman"/>
        </w:rPr>
        <w:t xml:space="preserve">Záznam o </w:t>
      </w:r>
      <w:r w:rsidR="00D04A98" w:rsidRPr="00D85EED">
        <w:rPr>
          <w:rStyle w:val="FontStyle28"/>
          <w:rFonts w:ascii="Times New Roman" w:hAnsi="Times New Roman" w:cs="Times New Roman"/>
        </w:rPr>
        <w:t xml:space="preserve">smrtelném úrazu zasílá </w:t>
      </w:r>
      <w:r w:rsidR="00463BF4" w:rsidRPr="00D85EED">
        <w:rPr>
          <w:rStyle w:val="FontStyle28"/>
          <w:rFonts w:ascii="Times New Roman" w:hAnsi="Times New Roman" w:cs="Times New Roman"/>
        </w:rPr>
        <w:t>ředitelka</w:t>
      </w:r>
      <w:r w:rsidR="00D04A98" w:rsidRPr="00D85EED">
        <w:rPr>
          <w:rStyle w:val="FontStyle28"/>
          <w:rFonts w:ascii="Times New Roman" w:hAnsi="Times New Roman" w:cs="Times New Roman"/>
        </w:rPr>
        <w:t xml:space="preserve"> </w:t>
      </w:r>
      <w:r w:rsidR="004D0653" w:rsidRPr="00D85EED">
        <w:rPr>
          <w:rStyle w:val="FontStyle28"/>
          <w:rFonts w:ascii="Times New Roman" w:hAnsi="Times New Roman" w:cs="Times New Roman"/>
        </w:rPr>
        <w:t>škol</w:t>
      </w:r>
      <w:r w:rsidR="00D04A98" w:rsidRPr="00D85EED">
        <w:rPr>
          <w:rStyle w:val="FontStyle28"/>
          <w:rFonts w:ascii="Times New Roman" w:hAnsi="Times New Roman" w:cs="Times New Roman"/>
        </w:rPr>
        <w:t xml:space="preserve"> do 5 pracovních dnů po </w:t>
      </w:r>
      <w:r w:rsidRPr="00D85EED">
        <w:rPr>
          <w:rStyle w:val="FontStyle28"/>
          <w:rFonts w:ascii="Times New Roman" w:hAnsi="Times New Roman" w:cs="Times New Roman"/>
        </w:rPr>
        <w:t>podání hlášení</w:t>
      </w:r>
    </w:p>
    <w:p w14:paraId="72BA4061" w14:textId="77777777" w:rsidR="001E5265" w:rsidRPr="00D85EED" w:rsidRDefault="00D04A98" w:rsidP="008259F3">
      <w:pPr>
        <w:pStyle w:val="Style13"/>
        <w:widowControl/>
        <w:numPr>
          <w:ilvl w:val="0"/>
          <w:numId w:val="9"/>
        </w:numPr>
        <w:tabs>
          <w:tab w:val="left" w:pos="1037"/>
        </w:tabs>
        <w:spacing w:before="60" w:after="60" w:line="281" w:lineRule="exact"/>
        <w:jc w:val="left"/>
        <w:rPr>
          <w:rStyle w:val="FontStyle28"/>
          <w:rFonts w:ascii="Times New Roman" w:hAnsi="Times New Roman" w:cs="Times New Roman"/>
        </w:rPr>
      </w:pPr>
      <w:r w:rsidRPr="00D85EED">
        <w:rPr>
          <w:rStyle w:val="FontStyle28"/>
          <w:rFonts w:ascii="Times New Roman" w:hAnsi="Times New Roman" w:cs="Times New Roman"/>
        </w:rPr>
        <w:t>zřizovateli;</w:t>
      </w:r>
    </w:p>
    <w:p w14:paraId="6E44BD60" w14:textId="77777777" w:rsidR="001E5265" w:rsidRPr="00D85EED" w:rsidRDefault="00D04A98" w:rsidP="008259F3">
      <w:pPr>
        <w:pStyle w:val="Style13"/>
        <w:widowControl/>
        <w:numPr>
          <w:ilvl w:val="0"/>
          <w:numId w:val="9"/>
        </w:numPr>
        <w:tabs>
          <w:tab w:val="left" w:pos="1037"/>
        </w:tabs>
        <w:spacing w:before="60" w:after="60" w:line="281" w:lineRule="exact"/>
        <w:jc w:val="left"/>
        <w:rPr>
          <w:rStyle w:val="FontStyle28"/>
          <w:rFonts w:ascii="Times New Roman" w:hAnsi="Times New Roman" w:cs="Times New Roman"/>
        </w:rPr>
      </w:pPr>
      <w:r w:rsidRPr="00D85EED">
        <w:rPr>
          <w:rStyle w:val="FontStyle28"/>
          <w:rFonts w:ascii="Times New Roman" w:hAnsi="Times New Roman" w:cs="Times New Roman"/>
        </w:rPr>
        <w:t>zdravotní pojišťovně žáka;</w:t>
      </w:r>
    </w:p>
    <w:p w14:paraId="5E21FAB1" w14:textId="77777777" w:rsidR="001E5265" w:rsidRPr="00D85EED" w:rsidRDefault="001E5265" w:rsidP="008259F3">
      <w:pPr>
        <w:pStyle w:val="Style13"/>
        <w:widowControl/>
        <w:numPr>
          <w:ilvl w:val="0"/>
          <w:numId w:val="9"/>
        </w:numPr>
        <w:tabs>
          <w:tab w:val="left" w:pos="1037"/>
        </w:tabs>
        <w:spacing w:before="60" w:after="60" w:line="281" w:lineRule="exact"/>
        <w:jc w:val="left"/>
        <w:rPr>
          <w:rStyle w:val="FontStyle28"/>
          <w:rFonts w:ascii="Times New Roman" w:hAnsi="Times New Roman" w:cs="Times New Roman"/>
        </w:rPr>
      </w:pPr>
      <w:r w:rsidRPr="00D85EED">
        <w:rPr>
          <w:rStyle w:val="FontStyle28"/>
          <w:rFonts w:ascii="Times New Roman" w:hAnsi="Times New Roman" w:cs="Times New Roman"/>
        </w:rPr>
        <w:t xml:space="preserve">inspektorátu České školní inspekce v elektronickém </w:t>
      </w:r>
      <w:r w:rsidR="00D04A98" w:rsidRPr="00D85EED">
        <w:rPr>
          <w:rStyle w:val="FontStyle28"/>
          <w:rFonts w:ascii="Times New Roman" w:hAnsi="Times New Roman" w:cs="Times New Roman"/>
        </w:rPr>
        <w:t>formuláři;</w:t>
      </w:r>
    </w:p>
    <w:p w14:paraId="589B4B04" w14:textId="77777777" w:rsidR="001E5265" w:rsidRPr="00D85EED" w:rsidRDefault="001E5265" w:rsidP="008259F3">
      <w:pPr>
        <w:pStyle w:val="Style13"/>
        <w:widowControl/>
        <w:numPr>
          <w:ilvl w:val="0"/>
          <w:numId w:val="9"/>
        </w:numPr>
        <w:tabs>
          <w:tab w:val="left" w:pos="1037"/>
        </w:tabs>
        <w:spacing w:before="60" w:after="60" w:line="281" w:lineRule="exact"/>
        <w:jc w:val="left"/>
        <w:rPr>
          <w:rStyle w:val="FontStyle28"/>
          <w:rFonts w:ascii="Times New Roman" w:hAnsi="Times New Roman" w:cs="Times New Roman"/>
        </w:rPr>
      </w:pPr>
      <w:r w:rsidRPr="00D85EED">
        <w:rPr>
          <w:rStyle w:val="FontStyle28"/>
          <w:rFonts w:ascii="Times New Roman" w:hAnsi="Times New Roman" w:cs="Times New Roman"/>
        </w:rPr>
        <w:t>místně příslušnému útvaru Policie České republiky.</w:t>
      </w:r>
    </w:p>
    <w:p w14:paraId="5899B5D0" w14:textId="77777777" w:rsidR="001E5265" w:rsidRPr="00D85EED" w:rsidRDefault="003C22A6" w:rsidP="008259F3">
      <w:pPr>
        <w:pStyle w:val="Style10"/>
        <w:widowControl/>
        <w:numPr>
          <w:ilvl w:val="0"/>
          <w:numId w:val="2"/>
        </w:numPr>
        <w:tabs>
          <w:tab w:val="left" w:pos="511"/>
        </w:tabs>
        <w:spacing w:before="60" w:after="60" w:line="281" w:lineRule="exact"/>
        <w:ind w:hanging="720"/>
        <w:rPr>
          <w:rStyle w:val="FontStyle28"/>
          <w:rFonts w:ascii="Times New Roman" w:hAnsi="Times New Roman" w:cs="Times New Roman"/>
        </w:rPr>
      </w:pPr>
      <w:r w:rsidRPr="00D85EED">
        <w:rPr>
          <w:rStyle w:val="FontStyle28"/>
          <w:rFonts w:ascii="Times New Roman" w:hAnsi="Times New Roman" w:cs="Times New Roman"/>
        </w:rPr>
        <w:t>Stane-li se úraz žákovi</w:t>
      </w:r>
      <w:r w:rsidR="001E5265" w:rsidRPr="00D85EED">
        <w:rPr>
          <w:rStyle w:val="FontStyle28"/>
          <w:rFonts w:ascii="Times New Roman" w:hAnsi="Times New Roman" w:cs="Times New Roman"/>
        </w:rPr>
        <w:t>, je třeba aby pracovník školy</w:t>
      </w:r>
      <w:r w:rsidRPr="00D85EED">
        <w:rPr>
          <w:rStyle w:val="FontStyle28"/>
          <w:rFonts w:ascii="Times New Roman" w:hAnsi="Times New Roman" w:cs="Times New Roman"/>
        </w:rPr>
        <w:t xml:space="preserve">, který je úrazu přítomen nebo </w:t>
      </w:r>
      <w:r w:rsidR="001E5265" w:rsidRPr="00D85EED">
        <w:rPr>
          <w:rStyle w:val="FontStyle28"/>
          <w:rFonts w:ascii="Times New Roman" w:hAnsi="Times New Roman" w:cs="Times New Roman"/>
        </w:rPr>
        <w:t>jemuž je úraz ohlášen:</w:t>
      </w:r>
    </w:p>
    <w:p w14:paraId="1BE0D2D8" w14:textId="77777777" w:rsidR="001E5265" w:rsidRPr="00D85EED" w:rsidRDefault="001E5265" w:rsidP="008259F3">
      <w:pPr>
        <w:pStyle w:val="Style10"/>
        <w:widowControl/>
        <w:numPr>
          <w:ilvl w:val="0"/>
          <w:numId w:val="10"/>
        </w:numPr>
        <w:tabs>
          <w:tab w:val="left" w:pos="1037"/>
        </w:tabs>
        <w:spacing w:before="60" w:after="60" w:line="281" w:lineRule="exact"/>
        <w:jc w:val="left"/>
        <w:rPr>
          <w:rStyle w:val="FontStyle28"/>
          <w:rFonts w:ascii="Times New Roman" w:hAnsi="Times New Roman" w:cs="Times New Roman"/>
        </w:rPr>
      </w:pPr>
      <w:r w:rsidRPr="00D85EED">
        <w:rPr>
          <w:rStyle w:val="FontStyle28"/>
          <w:rFonts w:ascii="Times New Roman" w:hAnsi="Times New Roman" w:cs="Times New Roman"/>
        </w:rPr>
        <w:t>zjistil poranění, popř. ho ko</w:t>
      </w:r>
      <w:r w:rsidR="00D04A98" w:rsidRPr="00D85EED">
        <w:rPr>
          <w:rStyle w:val="FontStyle28"/>
          <w:rFonts w:ascii="Times New Roman" w:hAnsi="Times New Roman" w:cs="Times New Roman"/>
        </w:rPr>
        <w:t>nzultoval se zdravotníkem školy;</w:t>
      </w:r>
    </w:p>
    <w:p w14:paraId="1B0559A0" w14:textId="77777777" w:rsidR="001E5265" w:rsidRPr="00D85EED" w:rsidRDefault="001E5265" w:rsidP="008259F3">
      <w:pPr>
        <w:pStyle w:val="Style8"/>
        <w:widowControl/>
        <w:numPr>
          <w:ilvl w:val="0"/>
          <w:numId w:val="10"/>
        </w:numPr>
        <w:tabs>
          <w:tab w:val="left" w:pos="103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 xml:space="preserve">informoval </w:t>
      </w:r>
      <w:r w:rsidR="003C22A6" w:rsidRPr="00D85EED">
        <w:rPr>
          <w:rStyle w:val="FontStyle28"/>
          <w:rFonts w:ascii="Times New Roman" w:hAnsi="Times New Roman" w:cs="Times New Roman"/>
        </w:rPr>
        <w:t>ředitelku</w:t>
      </w:r>
      <w:r w:rsidRPr="00D85EED">
        <w:rPr>
          <w:rStyle w:val="FontStyle28"/>
          <w:rFonts w:ascii="Times New Roman" w:hAnsi="Times New Roman" w:cs="Times New Roman"/>
        </w:rPr>
        <w:t xml:space="preserve"> ško</w:t>
      </w:r>
      <w:r w:rsidR="004D0653" w:rsidRPr="00D85EED">
        <w:rPr>
          <w:rStyle w:val="FontStyle28"/>
          <w:rFonts w:ascii="Times New Roman" w:hAnsi="Times New Roman" w:cs="Times New Roman"/>
        </w:rPr>
        <w:t>l</w:t>
      </w:r>
      <w:r w:rsidR="00D04A98" w:rsidRPr="00D85EED">
        <w:rPr>
          <w:rStyle w:val="FontStyle28"/>
          <w:rFonts w:ascii="Times New Roman" w:hAnsi="Times New Roman" w:cs="Times New Roman"/>
        </w:rPr>
        <w:t xml:space="preserve"> nebo zástupce </w:t>
      </w:r>
      <w:r w:rsidR="003C22A6" w:rsidRPr="00D85EED">
        <w:rPr>
          <w:rStyle w:val="FontStyle28"/>
          <w:rFonts w:ascii="Times New Roman" w:hAnsi="Times New Roman" w:cs="Times New Roman"/>
        </w:rPr>
        <w:t>ředitelky</w:t>
      </w:r>
      <w:r w:rsidR="00D04A98" w:rsidRPr="00D85EED">
        <w:rPr>
          <w:rStyle w:val="FontStyle28"/>
          <w:rFonts w:ascii="Times New Roman" w:hAnsi="Times New Roman" w:cs="Times New Roman"/>
        </w:rPr>
        <w:t xml:space="preserve"> </w:t>
      </w:r>
      <w:r w:rsidR="004D0653" w:rsidRPr="00D85EED">
        <w:rPr>
          <w:rStyle w:val="FontStyle28"/>
          <w:rFonts w:ascii="Times New Roman" w:hAnsi="Times New Roman" w:cs="Times New Roman"/>
        </w:rPr>
        <w:t>škol</w:t>
      </w:r>
      <w:r w:rsidR="00D04A98" w:rsidRPr="00D85EED">
        <w:rPr>
          <w:rStyle w:val="FontStyle28"/>
          <w:rFonts w:ascii="Times New Roman" w:hAnsi="Times New Roman" w:cs="Times New Roman"/>
        </w:rPr>
        <w:t>;</w:t>
      </w:r>
    </w:p>
    <w:p w14:paraId="374C0899" w14:textId="77777777" w:rsidR="001E5265" w:rsidRPr="00D85EED" w:rsidRDefault="001E5265" w:rsidP="008259F3">
      <w:pPr>
        <w:pStyle w:val="Style8"/>
        <w:widowControl/>
        <w:numPr>
          <w:ilvl w:val="0"/>
          <w:numId w:val="10"/>
        </w:numPr>
        <w:tabs>
          <w:tab w:val="left" w:pos="103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 xml:space="preserve">zavolal lékařskou službu </w:t>
      </w:r>
      <w:r w:rsidR="00D04A98" w:rsidRPr="00D85EED">
        <w:rPr>
          <w:rStyle w:val="FontStyle28"/>
          <w:rFonts w:ascii="Times New Roman" w:hAnsi="Times New Roman" w:cs="Times New Roman"/>
        </w:rPr>
        <w:t>nebo zajistit doprovod k lékaři;</w:t>
      </w:r>
    </w:p>
    <w:p w14:paraId="7AF29545" w14:textId="77777777" w:rsidR="001E5265" w:rsidRPr="00D85EED" w:rsidRDefault="001E5265" w:rsidP="008259F3">
      <w:pPr>
        <w:pStyle w:val="Style8"/>
        <w:widowControl/>
        <w:numPr>
          <w:ilvl w:val="0"/>
          <w:numId w:val="10"/>
        </w:numPr>
        <w:tabs>
          <w:tab w:val="left" w:pos="103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oznámil sku</w:t>
      </w:r>
      <w:r w:rsidR="00D04A98" w:rsidRPr="00D85EED">
        <w:rPr>
          <w:rStyle w:val="FontStyle28"/>
          <w:rFonts w:ascii="Times New Roman" w:hAnsi="Times New Roman" w:cs="Times New Roman"/>
        </w:rPr>
        <w:t>tečnost zákonným zástupcům žáka;</w:t>
      </w:r>
    </w:p>
    <w:p w14:paraId="4755610A" w14:textId="4F9E49DB" w:rsidR="004D0653" w:rsidRPr="00D85EED" w:rsidRDefault="001E5265" w:rsidP="008259F3">
      <w:pPr>
        <w:pStyle w:val="Style8"/>
        <w:widowControl/>
        <w:numPr>
          <w:ilvl w:val="0"/>
          <w:numId w:val="10"/>
        </w:numPr>
        <w:tabs>
          <w:tab w:val="left" w:pos="103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provedl zápis do knihy úrazů</w:t>
      </w:r>
      <w:r w:rsidR="009D6680">
        <w:rPr>
          <w:rStyle w:val="FontStyle28"/>
          <w:rFonts w:ascii="Times New Roman" w:hAnsi="Times New Roman" w:cs="Times New Roman"/>
        </w:rPr>
        <w:t>,</w:t>
      </w:r>
      <w:r w:rsidRPr="00D85EED">
        <w:rPr>
          <w:rStyle w:val="FontStyle28"/>
          <w:rFonts w:ascii="Times New Roman" w:hAnsi="Times New Roman" w:cs="Times New Roman"/>
        </w:rPr>
        <w:t xml:space="preserve"> p</w:t>
      </w:r>
      <w:r w:rsidR="004D0653" w:rsidRPr="00D85EED">
        <w:rPr>
          <w:rStyle w:val="FontStyle28"/>
          <w:rFonts w:ascii="Times New Roman" w:hAnsi="Times New Roman" w:cs="Times New Roman"/>
        </w:rPr>
        <w:t>opř. vyplnit záznam o úrazu;</w:t>
      </w:r>
    </w:p>
    <w:p w14:paraId="3178A8E8" w14:textId="77777777" w:rsidR="001E5265" w:rsidRPr="00D85EED" w:rsidRDefault="001E5265" w:rsidP="008259F3">
      <w:pPr>
        <w:pStyle w:val="Style8"/>
        <w:widowControl/>
        <w:numPr>
          <w:ilvl w:val="0"/>
          <w:numId w:val="10"/>
        </w:numPr>
        <w:tabs>
          <w:tab w:val="left" w:pos="1037"/>
        </w:tabs>
        <w:spacing w:before="60" w:after="60" w:line="281" w:lineRule="exact"/>
        <w:rPr>
          <w:rStyle w:val="FontStyle28"/>
          <w:rFonts w:ascii="Times New Roman" w:hAnsi="Times New Roman" w:cs="Times New Roman"/>
        </w:rPr>
      </w:pPr>
      <w:r w:rsidRPr="00D85EED">
        <w:rPr>
          <w:rStyle w:val="FontStyle28"/>
          <w:rFonts w:ascii="Times New Roman" w:hAnsi="Times New Roman" w:cs="Times New Roman"/>
        </w:rPr>
        <w:t>informoval třídního učitele.</w:t>
      </w:r>
    </w:p>
    <w:p w14:paraId="7CF491D0" w14:textId="77777777" w:rsidR="00B419F1" w:rsidRPr="00D85EED" w:rsidRDefault="00B419F1" w:rsidP="00634351">
      <w:pPr>
        <w:pStyle w:val="Style6"/>
        <w:widowControl/>
        <w:spacing w:before="60" w:after="60"/>
        <w:rPr>
          <w:rStyle w:val="FontStyle28"/>
          <w:rFonts w:ascii="Times New Roman" w:hAnsi="Times New Roman" w:cs="Times New Roman"/>
        </w:rPr>
      </w:pPr>
    </w:p>
    <w:p w14:paraId="4D8AC7FB" w14:textId="77777777" w:rsidR="00D04A98" w:rsidRPr="00D85EED" w:rsidRDefault="008A0758" w:rsidP="008A0758">
      <w:pPr>
        <w:pStyle w:val="Style6"/>
        <w:widowControl/>
        <w:spacing w:before="60" w:after="60"/>
        <w:rPr>
          <w:rStyle w:val="FontStyle28"/>
          <w:rFonts w:ascii="Times New Roman" w:hAnsi="Times New Roman" w:cs="Times New Roman"/>
          <w:caps/>
        </w:rPr>
      </w:pPr>
      <w:r w:rsidRPr="00D85EED">
        <w:rPr>
          <w:rStyle w:val="FontStyle28"/>
          <w:rFonts w:ascii="Times New Roman" w:hAnsi="Times New Roman" w:cs="Times New Roman"/>
          <w:caps/>
        </w:rPr>
        <w:lastRenderedPageBreak/>
        <w:t>Š</w:t>
      </w:r>
      <w:r w:rsidR="004D0653" w:rsidRPr="00D85EED">
        <w:rPr>
          <w:rStyle w:val="FontStyle28"/>
          <w:rFonts w:ascii="Times New Roman" w:hAnsi="Times New Roman" w:cs="Times New Roman"/>
          <w:caps/>
        </w:rPr>
        <w:t>koly</w:t>
      </w:r>
      <w:r w:rsidR="001E5265" w:rsidRPr="00D85EED">
        <w:rPr>
          <w:rStyle w:val="FontStyle28"/>
          <w:rFonts w:ascii="Times New Roman" w:hAnsi="Times New Roman" w:cs="Times New Roman"/>
          <w:caps/>
        </w:rPr>
        <w:t xml:space="preserve"> chrání své žáky před sociálně patologickými jevy a před projevy diskriminace, nepřátelství nebo násilí.</w:t>
      </w:r>
    </w:p>
    <w:p w14:paraId="6026C5EB" w14:textId="77777777" w:rsidR="0021022F" w:rsidRPr="00D85EED" w:rsidRDefault="001E5265" w:rsidP="008259F3">
      <w:pPr>
        <w:pStyle w:val="Style6"/>
        <w:widowControl/>
        <w:numPr>
          <w:ilvl w:val="0"/>
          <w:numId w:val="3"/>
        </w:numPr>
        <w:tabs>
          <w:tab w:val="clear" w:pos="720"/>
          <w:tab w:val="num" w:pos="567"/>
        </w:tabs>
        <w:spacing w:before="60" w:after="60"/>
        <w:ind w:hanging="720"/>
        <w:rPr>
          <w:rStyle w:val="FontStyle28"/>
          <w:rFonts w:ascii="Times New Roman" w:hAnsi="Times New Roman" w:cs="Times New Roman"/>
        </w:rPr>
      </w:pPr>
      <w:r w:rsidRPr="00D85EED">
        <w:rPr>
          <w:rStyle w:val="FontStyle28"/>
          <w:rFonts w:ascii="Times New Roman" w:hAnsi="Times New Roman" w:cs="Times New Roman"/>
        </w:rPr>
        <w:t>Všichni pedagogičtí pracovníci,</w:t>
      </w:r>
      <w:r w:rsidR="00D04A98" w:rsidRPr="00D85EED">
        <w:rPr>
          <w:rStyle w:val="FontStyle28"/>
          <w:rFonts w:ascii="Times New Roman" w:hAnsi="Times New Roman" w:cs="Times New Roman"/>
        </w:rPr>
        <w:t xml:space="preserve"> zejména výchovný poradce</w:t>
      </w:r>
      <w:r w:rsidRPr="00D85EED">
        <w:rPr>
          <w:rStyle w:val="FontStyle28"/>
          <w:rFonts w:ascii="Times New Roman" w:hAnsi="Times New Roman" w:cs="Times New Roman"/>
        </w:rPr>
        <w:t xml:space="preserve">, průběžně sledují konkrétní podmínky </w:t>
      </w:r>
      <w:r w:rsidR="00674752" w:rsidRPr="00D85EED">
        <w:rPr>
          <w:rStyle w:val="FontStyle28"/>
          <w:rFonts w:ascii="Times New Roman" w:hAnsi="Times New Roman" w:cs="Times New Roman"/>
        </w:rPr>
        <w:br/>
      </w:r>
      <w:r w:rsidRPr="00D85EED">
        <w:rPr>
          <w:rStyle w:val="FontStyle28"/>
          <w:rFonts w:ascii="Times New Roman" w:hAnsi="Times New Roman" w:cs="Times New Roman"/>
        </w:rPr>
        <w:t>a situaci ve škole z hlediska výskytu sociálně patologických jevů, uplatňují různé formy a metody umožňující včasné zachycení ohrožených žáků.</w:t>
      </w:r>
    </w:p>
    <w:p w14:paraId="4A83AB20" w14:textId="77777777" w:rsidR="00D04A98" w:rsidRPr="00D85EED" w:rsidRDefault="00D04A98" w:rsidP="008259F3">
      <w:pPr>
        <w:pStyle w:val="Style6"/>
        <w:widowControl/>
        <w:numPr>
          <w:ilvl w:val="0"/>
          <w:numId w:val="3"/>
        </w:numPr>
        <w:tabs>
          <w:tab w:val="clear" w:pos="720"/>
          <w:tab w:val="num" w:pos="567"/>
        </w:tabs>
        <w:spacing w:before="60" w:after="60"/>
        <w:ind w:hanging="720"/>
        <w:rPr>
          <w:rStyle w:val="FontStyle28"/>
          <w:rFonts w:ascii="Times New Roman" w:hAnsi="Times New Roman" w:cs="Times New Roman"/>
        </w:rPr>
      </w:pPr>
      <w:r w:rsidRPr="00D85EED">
        <w:rPr>
          <w:rStyle w:val="FontStyle28"/>
          <w:rFonts w:ascii="Times New Roman" w:hAnsi="Times New Roman" w:cs="Times New Roman"/>
        </w:rPr>
        <w:t>Výchovný poradce</w:t>
      </w:r>
      <w:r w:rsidR="00F17FAB">
        <w:rPr>
          <w:rStyle w:val="FontStyle28"/>
          <w:rFonts w:ascii="Times New Roman" w:hAnsi="Times New Roman" w:cs="Times New Roman"/>
        </w:rPr>
        <w:t xml:space="preserve"> a metodik prevence</w:t>
      </w:r>
      <w:r w:rsidRPr="00D85EED">
        <w:rPr>
          <w:rStyle w:val="FontStyle28"/>
          <w:rFonts w:ascii="Times New Roman" w:hAnsi="Times New Roman" w:cs="Times New Roman"/>
        </w:rPr>
        <w:t>:</w:t>
      </w:r>
      <w:r w:rsidR="001E5265" w:rsidRPr="00D85EED">
        <w:rPr>
          <w:rStyle w:val="FontStyle28"/>
          <w:rFonts w:ascii="Times New Roman" w:hAnsi="Times New Roman" w:cs="Times New Roman"/>
        </w:rPr>
        <w:t xml:space="preserve"> </w:t>
      </w:r>
    </w:p>
    <w:p w14:paraId="3848D3E6" w14:textId="77777777" w:rsidR="00D04A98" w:rsidRPr="00D85EED" w:rsidRDefault="001E5265" w:rsidP="008259F3">
      <w:pPr>
        <w:pStyle w:val="Style6"/>
        <w:widowControl/>
        <w:numPr>
          <w:ilvl w:val="0"/>
          <w:numId w:val="11"/>
        </w:numPr>
        <w:spacing w:before="60" w:after="60"/>
        <w:rPr>
          <w:rStyle w:val="FontStyle28"/>
          <w:rFonts w:ascii="Times New Roman" w:hAnsi="Times New Roman" w:cs="Times New Roman"/>
        </w:rPr>
      </w:pPr>
      <w:r w:rsidRPr="00D85EED">
        <w:rPr>
          <w:rStyle w:val="FontStyle28"/>
          <w:rFonts w:ascii="Times New Roman" w:hAnsi="Times New Roman" w:cs="Times New Roman"/>
        </w:rPr>
        <w:t>zajišťuje spolupráci s rodiči v oblasti prevence, informuje je o preventivním progr</w:t>
      </w:r>
      <w:r w:rsidR="004D0653" w:rsidRPr="00D85EED">
        <w:rPr>
          <w:rStyle w:val="FontStyle28"/>
          <w:rFonts w:ascii="Times New Roman" w:hAnsi="Times New Roman" w:cs="Times New Roman"/>
        </w:rPr>
        <w:t>amu škol</w:t>
      </w:r>
      <w:r w:rsidR="00D04A98" w:rsidRPr="00D85EED">
        <w:rPr>
          <w:rStyle w:val="FontStyle28"/>
          <w:rFonts w:ascii="Times New Roman" w:hAnsi="Times New Roman" w:cs="Times New Roman"/>
        </w:rPr>
        <w:t xml:space="preserve"> a dalších aktivitách;</w:t>
      </w:r>
    </w:p>
    <w:p w14:paraId="5CF60042" w14:textId="77777777" w:rsidR="001E5265" w:rsidRPr="00D85EED" w:rsidRDefault="001E5265" w:rsidP="008259F3">
      <w:pPr>
        <w:pStyle w:val="Style6"/>
        <w:widowControl/>
        <w:numPr>
          <w:ilvl w:val="0"/>
          <w:numId w:val="11"/>
        </w:numPr>
        <w:spacing w:before="60" w:after="60"/>
        <w:rPr>
          <w:rStyle w:val="FontStyle28"/>
          <w:rFonts w:ascii="Times New Roman" w:hAnsi="Times New Roman" w:cs="Times New Roman"/>
        </w:rPr>
      </w:pPr>
      <w:r w:rsidRPr="00D85EED">
        <w:rPr>
          <w:rStyle w:val="FontStyle28"/>
          <w:rFonts w:ascii="Times New Roman" w:hAnsi="Times New Roman" w:cs="Times New Roman"/>
        </w:rPr>
        <w:t>spolupracuje s dalšími institucemi na sociálně právní ochranu dětí a mládeže.</w:t>
      </w:r>
    </w:p>
    <w:p w14:paraId="6474DEC8" w14:textId="77777777" w:rsidR="00B419F1" w:rsidRPr="00D85EED" w:rsidRDefault="00B419F1" w:rsidP="008259F3">
      <w:pPr>
        <w:pStyle w:val="Style10"/>
        <w:widowControl/>
        <w:numPr>
          <w:ilvl w:val="0"/>
          <w:numId w:val="3"/>
        </w:numPr>
        <w:tabs>
          <w:tab w:val="clear" w:pos="720"/>
          <w:tab w:val="num" w:pos="567"/>
        </w:tabs>
        <w:spacing w:before="60" w:after="60" w:line="281" w:lineRule="exact"/>
        <w:ind w:hanging="720"/>
        <w:rPr>
          <w:rStyle w:val="FontStyle28"/>
          <w:rFonts w:ascii="Times New Roman" w:hAnsi="Times New Roman" w:cs="Times New Roman"/>
        </w:rPr>
      </w:pPr>
      <w:r w:rsidRPr="00D85EED">
        <w:rPr>
          <w:rStyle w:val="FontStyle28"/>
          <w:rFonts w:ascii="Times New Roman" w:hAnsi="Times New Roman" w:cs="Times New Roman"/>
        </w:rPr>
        <w:t xml:space="preserve"> </w:t>
      </w:r>
      <w:r w:rsidR="001E5265" w:rsidRPr="00D85EED">
        <w:rPr>
          <w:rStyle w:val="FontStyle28"/>
          <w:rFonts w:ascii="Times New Roman" w:hAnsi="Times New Roman" w:cs="Times New Roman"/>
        </w:rPr>
        <w:t xml:space="preserve">Všem osobám je v prostorách </w:t>
      </w:r>
      <w:r w:rsidR="004D0653" w:rsidRPr="00D85EED">
        <w:rPr>
          <w:rStyle w:val="FontStyle28"/>
          <w:rFonts w:ascii="Times New Roman" w:hAnsi="Times New Roman" w:cs="Times New Roman"/>
        </w:rPr>
        <w:t>škol</w:t>
      </w:r>
      <w:r w:rsidR="001E5265" w:rsidRPr="00D85EED">
        <w:rPr>
          <w:rStyle w:val="FontStyle28"/>
          <w:rFonts w:ascii="Times New Roman" w:hAnsi="Times New Roman" w:cs="Times New Roman"/>
        </w:rPr>
        <w:t xml:space="preserve"> zakázáno kouřit, užívat návykové látky (alkohol, omamné látky, psychotropní látky a ostatní látky způsobilé nepříznivě ovlivnit psychiku člověka, rozpoznávací schopnosti nebo sociální chování) a ve škole s nimi manipulovat (manipulací se rozumí přinášení, nabízení, zprostředkování, prodej, opatření, přechovávání). Porušení tohoto zákazu se považuje </w:t>
      </w:r>
      <w:r w:rsidR="00674752" w:rsidRPr="00D85EED">
        <w:rPr>
          <w:rStyle w:val="FontStyle28"/>
          <w:rFonts w:ascii="Times New Roman" w:hAnsi="Times New Roman" w:cs="Times New Roman"/>
        </w:rPr>
        <w:br/>
      </w:r>
      <w:r w:rsidR="001E5265" w:rsidRPr="00D85EED">
        <w:rPr>
          <w:rStyle w:val="FontStyle28"/>
          <w:rFonts w:ascii="Times New Roman" w:hAnsi="Times New Roman" w:cs="Times New Roman"/>
        </w:rPr>
        <w:t>za hrubé porušení školního</w:t>
      </w:r>
      <w:r w:rsidRPr="00D85EED">
        <w:rPr>
          <w:rStyle w:val="FontStyle28"/>
          <w:rFonts w:ascii="Times New Roman" w:hAnsi="Times New Roman" w:cs="Times New Roman"/>
        </w:rPr>
        <w:t xml:space="preserve"> </w:t>
      </w:r>
      <w:r w:rsidR="001E5265" w:rsidRPr="00D85EED">
        <w:rPr>
          <w:rStyle w:val="FontStyle28"/>
          <w:rFonts w:ascii="Times New Roman" w:hAnsi="Times New Roman" w:cs="Times New Roman"/>
        </w:rPr>
        <w:t>řádu. Výjimkou jsou případy, pokud žák užívá léky podobného charakteru v rámci léčby stanovené ošetřujícím lékařem.</w:t>
      </w:r>
      <w:r w:rsidRPr="00D85EED">
        <w:rPr>
          <w:rStyle w:val="FontStyle28"/>
          <w:rFonts w:ascii="Times New Roman" w:hAnsi="Times New Roman" w:cs="Times New Roman"/>
        </w:rPr>
        <w:t xml:space="preserve"> Požívání omamných a psychotropní</w:t>
      </w:r>
      <w:r w:rsidR="001E5265" w:rsidRPr="00D85EED">
        <w:rPr>
          <w:rStyle w:val="FontStyle28"/>
          <w:rFonts w:ascii="Times New Roman" w:hAnsi="Times New Roman" w:cs="Times New Roman"/>
        </w:rPr>
        <w:t xml:space="preserve">ch látek (OPL) osobami mladšími 18 let je v České republice považováno za nebezpečné chování. </w:t>
      </w:r>
      <w:r w:rsidR="00674752" w:rsidRPr="00D85EED">
        <w:rPr>
          <w:rStyle w:val="FontStyle28"/>
          <w:rFonts w:ascii="Times New Roman" w:hAnsi="Times New Roman" w:cs="Times New Roman"/>
        </w:rPr>
        <w:br/>
      </w:r>
      <w:r w:rsidR="001E5265" w:rsidRPr="00D85EED">
        <w:rPr>
          <w:rStyle w:val="FontStyle28"/>
          <w:rFonts w:ascii="Times New Roman" w:hAnsi="Times New Roman" w:cs="Times New Roman"/>
        </w:rPr>
        <w:t>V případě, kdy se škola o takovém chování dozví, bude tuto skutečnost hlásit zákonnému zástupci nezletilého žáka. Škola je rovněž povinna oznámit orgánu sociálně-právní ochrany dětí obecního úřadu obce skutečnosti, které nasvědčují tomu, že žák požívá návykové látky. Případnou distribuci OPL ve škole je škola povinna oznámit Policii ČR.</w:t>
      </w:r>
    </w:p>
    <w:p w14:paraId="729393B1" w14:textId="77777777" w:rsidR="00B419F1" w:rsidRPr="00D85EED" w:rsidRDefault="001E5265" w:rsidP="008259F3">
      <w:pPr>
        <w:pStyle w:val="Style10"/>
        <w:widowControl/>
        <w:numPr>
          <w:ilvl w:val="0"/>
          <w:numId w:val="3"/>
        </w:numPr>
        <w:tabs>
          <w:tab w:val="clear" w:pos="720"/>
          <w:tab w:val="num" w:pos="567"/>
        </w:tabs>
        <w:spacing w:before="60" w:after="60" w:line="281" w:lineRule="exact"/>
        <w:ind w:hanging="720"/>
        <w:rPr>
          <w:rStyle w:val="FontStyle28"/>
          <w:rFonts w:ascii="Times New Roman" w:hAnsi="Times New Roman" w:cs="Times New Roman"/>
        </w:rPr>
      </w:pPr>
      <w:r w:rsidRPr="00D85EED">
        <w:rPr>
          <w:rStyle w:val="FontStyle28"/>
          <w:rFonts w:ascii="Times New Roman" w:hAnsi="Times New Roman" w:cs="Times New Roman"/>
        </w:rPr>
        <w:t>Projevy šikanování mezi žáky, násilí, omezování osobní</w:t>
      </w:r>
      <w:r w:rsidR="00646222" w:rsidRPr="00D85EED">
        <w:rPr>
          <w:rStyle w:val="FontStyle28"/>
          <w:rFonts w:ascii="Times New Roman" w:hAnsi="Times New Roman" w:cs="Times New Roman"/>
        </w:rPr>
        <w:t xml:space="preserve"> svobody, ponižování, jakékoliv </w:t>
      </w:r>
      <w:r w:rsidRPr="00D85EED">
        <w:rPr>
          <w:rStyle w:val="FontStyle28"/>
          <w:rFonts w:ascii="Times New Roman" w:hAnsi="Times New Roman" w:cs="Times New Roman"/>
        </w:rPr>
        <w:t xml:space="preserve">diskriminace apod., kterých by se dopouštěli jednotliví žáci nebo skupiny žáků vůči jiným žákům nebo skupinám, jsou považovány za hrubý přestupek proti školnímu řádu. Podle okolností rozhodne </w:t>
      </w:r>
      <w:r w:rsidR="00463BF4" w:rsidRPr="00D85EED">
        <w:rPr>
          <w:rStyle w:val="FontStyle28"/>
          <w:rFonts w:ascii="Times New Roman" w:hAnsi="Times New Roman" w:cs="Times New Roman"/>
        </w:rPr>
        <w:t>ředitelka</w:t>
      </w:r>
      <w:r w:rsidRPr="00D85EED">
        <w:rPr>
          <w:rStyle w:val="FontStyle28"/>
          <w:rFonts w:ascii="Times New Roman" w:hAnsi="Times New Roman" w:cs="Times New Roman"/>
        </w:rPr>
        <w:t xml:space="preserve"> </w:t>
      </w:r>
      <w:r w:rsidR="004D0653" w:rsidRPr="00D85EED">
        <w:rPr>
          <w:rStyle w:val="FontStyle28"/>
          <w:rFonts w:ascii="Times New Roman" w:hAnsi="Times New Roman" w:cs="Times New Roman"/>
        </w:rPr>
        <w:t>škol</w:t>
      </w:r>
      <w:r w:rsidRPr="00D85EED">
        <w:rPr>
          <w:rStyle w:val="FontStyle28"/>
          <w:rFonts w:ascii="Times New Roman" w:hAnsi="Times New Roman" w:cs="Times New Roman"/>
        </w:rPr>
        <w:t xml:space="preserve"> o kázeňských opatřeních vůči žákům, kteří se takového chovám dopouštějí, a bude o svých zjištěních informovat jejich zákonné zástupce.</w:t>
      </w:r>
    </w:p>
    <w:p w14:paraId="2295E2DE" w14:textId="77777777" w:rsidR="00B419F1" w:rsidRPr="00D85EED" w:rsidRDefault="001E5265" w:rsidP="008259F3">
      <w:pPr>
        <w:pStyle w:val="Style10"/>
        <w:widowControl/>
        <w:numPr>
          <w:ilvl w:val="0"/>
          <w:numId w:val="3"/>
        </w:numPr>
        <w:tabs>
          <w:tab w:val="clear" w:pos="720"/>
          <w:tab w:val="num" w:pos="567"/>
        </w:tabs>
        <w:spacing w:before="60" w:after="60" w:line="281" w:lineRule="exact"/>
        <w:ind w:hanging="720"/>
        <w:rPr>
          <w:rStyle w:val="FontStyle28"/>
          <w:rFonts w:ascii="Times New Roman" w:hAnsi="Times New Roman" w:cs="Times New Roman"/>
        </w:rPr>
      </w:pPr>
      <w:r w:rsidRPr="00D85EED">
        <w:rPr>
          <w:rStyle w:val="FontStyle28"/>
          <w:rFonts w:ascii="Times New Roman" w:hAnsi="Times New Roman" w:cs="Times New Roman"/>
        </w:rPr>
        <w:t xml:space="preserve">Pedagogičtí pracovníci dbají, aby etická a právní výchova, výchova ke zdravému životnímu stylu </w:t>
      </w:r>
      <w:r w:rsidR="00674752" w:rsidRPr="00D85EED">
        <w:rPr>
          <w:rStyle w:val="FontStyle28"/>
          <w:rFonts w:ascii="Times New Roman" w:hAnsi="Times New Roman" w:cs="Times New Roman"/>
        </w:rPr>
        <w:br/>
      </w:r>
      <w:r w:rsidRPr="00D85EED">
        <w:rPr>
          <w:rStyle w:val="FontStyle28"/>
          <w:rFonts w:ascii="Times New Roman" w:hAnsi="Times New Roman" w:cs="Times New Roman"/>
        </w:rPr>
        <w:t>a preventivní výchova byla vyučována v souladu se školním vzdělávacím programem.</w:t>
      </w:r>
    </w:p>
    <w:p w14:paraId="6B2D11F9" w14:textId="77777777" w:rsidR="001E5265" w:rsidRPr="00D85EED" w:rsidRDefault="001E5265" w:rsidP="008259F3">
      <w:pPr>
        <w:pStyle w:val="Style10"/>
        <w:widowControl/>
        <w:numPr>
          <w:ilvl w:val="0"/>
          <w:numId w:val="3"/>
        </w:numPr>
        <w:tabs>
          <w:tab w:val="clear" w:pos="720"/>
          <w:tab w:val="num" w:pos="567"/>
        </w:tabs>
        <w:spacing w:before="60" w:after="60" w:line="281" w:lineRule="exact"/>
        <w:ind w:hanging="720"/>
        <w:rPr>
          <w:rStyle w:val="FontStyle28"/>
          <w:rFonts w:ascii="Times New Roman" w:hAnsi="Times New Roman" w:cs="Times New Roman"/>
        </w:rPr>
      </w:pPr>
      <w:r w:rsidRPr="00D85EED">
        <w:rPr>
          <w:rStyle w:val="FontStyle28"/>
          <w:rFonts w:ascii="Times New Roman" w:hAnsi="Times New Roman" w:cs="Times New Roman"/>
        </w:rPr>
        <w:t xml:space="preserve">Pedagogičtí pracovníci jsou povinni v souladu s pracovním řádem vykonávat kvalitní dohled </w:t>
      </w:r>
      <w:r w:rsidR="00B419F1" w:rsidRPr="00D85EED">
        <w:rPr>
          <w:rStyle w:val="FontStyle28"/>
          <w:rFonts w:ascii="Times New Roman" w:hAnsi="Times New Roman" w:cs="Times New Roman"/>
        </w:rPr>
        <w:br/>
      </w:r>
      <w:r w:rsidRPr="00D85EED">
        <w:rPr>
          <w:rStyle w:val="FontStyle28"/>
          <w:rFonts w:ascii="Times New Roman" w:hAnsi="Times New Roman" w:cs="Times New Roman"/>
        </w:rPr>
        <w:t>nad žáky o přestávkách, před začátkem vyučování, po jeho skončení i během osobního volna žáků, a to hlavně v prostorách, kde by k sociálně patologickým jevům mohlo docházet.</w:t>
      </w:r>
    </w:p>
    <w:p w14:paraId="3B17678E" w14:textId="2A465530" w:rsidR="00F210C3" w:rsidRDefault="00F210C3">
      <w:pPr>
        <w:widowControl/>
        <w:autoSpaceDE/>
        <w:autoSpaceDN/>
        <w:adjustRightInd/>
        <w:spacing w:after="160" w:line="259" w:lineRule="auto"/>
        <w:rPr>
          <w:rStyle w:val="FontStyle31"/>
          <w:rFonts w:ascii="Times New Roman" w:hAnsi="Times New Roman" w:cs="Times New Roman"/>
          <w:caps/>
          <w:sz w:val="28"/>
          <w:szCs w:val="28"/>
        </w:rPr>
      </w:pPr>
      <w:r>
        <w:rPr>
          <w:rStyle w:val="FontStyle31"/>
          <w:rFonts w:ascii="Times New Roman" w:hAnsi="Times New Roman" w:cs="Times New Roman"/>
          <w:caps/>
          <w:sz w:val="28"/>
          <w:szCs w:val="28"/>
        </w:rPr>
        <w:br w:type="page"/>
      </w:r>
    </w:p>
    <w:p w14:paraId="673ED38C" w14:textId="77777777" w:rsidR="0081152C" w:rsidRPr="00D85EED" w:rsidRDefault="0081152C" w:rsidP="00634351">
      <w:pPr>
        <w:pStyle w:val="Style23"/>
        <w:widowControl/>
        <w:spacing w:before="60" w:after="60"/>
        <w:rPr>
          <w:rStyle w:val="FontStyle31"/>
          <w:rFonts w:ascii="Times New Roman" w:hAnsi="Times New Roman" w:cs="Times New Roman"/>
          <w:caps/>
          <w:sz w:val="28"/>
          <w:szCs w:val="28"/>
        </w:rPr>
      </w:pPr>
    </w:p>
    <w:p w14:paraId="0BEC9439" w14:textId="760C9A70" w:rsidR="001E5265" w:rsidRPr="00DF1DE4" w:rsidRDefault="001E5265" w:rsidP="00DF1DE4">
      <w:pPr>
        <w:pStyle w:val="Nadpis1TNR"/>
        <w:rPr>
          <w:rStyle w:val="FontStyle31"/>
          <w:rFonts w:ascii="Times New Roman" w:hAnsi="Times New Roman" w:cstheme="majorBidi"/>
          <w:b/>
          <w:bCs w:val="0"/>
          <w:sz w:val="28"/>
          <w:szCs w:val="32"/>
        </w:rPr>
      </w:pPr>
      <w:bookmarkStart w:id="21" w:name="_Toc150280080"/>
      <w:r w:rsidRPr="00DF1DE4">
        <w:rPr>
          <w:rStyle w:val="FontStyle31"/>
          <w:rFonts w:ascii="Times New Roman" w:hAnsi="Times New Roman" w:cstheme="majorBidi"/>
          <w:b/>
          <w:bCs w:val="0"/>
          <w:sz w:val="28"/>
          <w:szCs w:val="32"/>
        </w:rPr>
        <w:t xml:space="preserve">Podmínky zacházení s majetkem </w:t>
      </w:r>
      <w:r w:rsidR="004D0653" w:rsidRPr="00DF1DE4">
        <w:rPr>
          <w:rStyle w:val="FontStyle31"/>
          <w:rFonts w:ascii="Times New Roman" w:hAnsi="Times New Roman" w:cstheme="majorBidi"/>
          <w:b/>
          <w:bCs w:val="0"/>
          <w:sz w:val="28"/>
          <w:szCs w:val="32"/>
        </w:rPr>
        <w:t>škol</w:t>
      </w:r>
      <w:r w:rsidRPr="00DF1DE4">
        <w:rPr>
          <w:rStyle w:val="FontStyle31"/>
          <w:rFonts w:ascii="Times New Roman" w:hAnsi="Times New Roman" w:cstheme="majorBidi"/>
          <w:b/>
          <w:bCs w:val="0"/>
          <w:sz w:val="28"/>
          <w:szCs w:val="32"/>
        </w:rPr>
        <w:t xml:space="preserve"> ze strany žáků</w:t>
      </w:r>
      <w:bookmarkEnd w:id="21"/>
    </w:p>
    <w:p w14:paraId="0DFEF5D3" w14:textId="77777777" w:rsidR="001E5265" w:rsidRPr="00D85EED" w:rsidRDefault="00B419F1" w:rsidP="00EF37F5">
      <w:pPr>
        <w:pStyle w:val="Style10"/>
        <w:widowControl/>
        <w:numPr>
          <w:ilvl w:val="0"/>
          <w:numId w:val="1"/>
        </w:numPr>
        <w:tabs>
          <w:tab w:val="left" w:pos="504"/>
        </w:tabs>
        <w:spacing w:before="60" w:after="60" w:line="281" w:lineRule="exact"/>
        <w:ind w:left="504" w:hanging="504"/>
        <w:rPr>
          <w:rStyle w:val="FontStyle28"/>
          <w:rFonts w:ascii="Times New Roman" w:hAnsi="Times New Roman" w:cs="Times New Roman"/>
        </w:rPr>
      </w:pPr>
      <w:r w:rsidRPr="00D85EED">
        <w:rPr>
          <w:rStyle w:val="FontStyle28"/>
          <w:rFonts w:ascii="Times New Roman" w:hAnsi="Times New Roman" w:cs="Times New Roman"/>
        </w:rPr>
        <w:t>Žák má</w:t>
      </w:r>
      <w:r w:rsidR="001E5265" w:rsidRPr="00D85EED">
        <w:rPr>
          <w:rStyle w:val="FontStyle28"/>
          <w:rFonts w:ascii="Times New Roman" w:hAnsi="Times New Roman" w:cs="Times New Roman"/>
        </w:rPr>
        <w:t xml:space="preserve"> právo užívat zařízeni </w:t>
      </w:r>
      <w:r w:rsidR="004D0653" w:rsidRPr="00D85EED">
        <w:rPr>
          <w:rStyle w:val="FontStyle28"/>
          <w:rFonts w:ascii="Times New Roman" w:hAnsi="Times New Roman" w:cs="Times New Roman"/>
        </w:rPr>
        <w:t>škol</w:t>
      </w:r>
      <w:r w:rsidR="001E5265" w:rsidRPr="00D85EED">
        <w:rPr>
          <w:rStyle w:val="FontStyle28"/>
          <w:rFonts w:ascii="Times New Roman" w:hAnsi="Times New Roman" w:cs="Times New Roman"/>
        </w:rPr>
        <w:t xml:space="preserve"> a školní pomůcky v souvislosti s výukou, řídí se přitom ustanoveními řádů odborných učeben a pokyny pedagogických pracovníků, příp. jiných zaměstnanců </w:t>
      </w:r>
      <w:r w:rsidR="004D0653" w:rsidRPr="00D85EED">
        <w:rPr>
          <w:rStyle w:val="FontStyle28"/>
          <w:rFonts w:ascii="Times New Roman" w:hAnsi="Times New Roman" w:cs="Times New Roman"/>
        </w:rPr>
        <w:t>škol</w:t>
      </w:r>
      <w:r w:rsidR="001E5265" w:rsidRPr="00D85EED">
        <w:rPr>
          <w:rStyle w:val="FontStyle28"/>
          <w:rFonts w:ascii="Times New Roman" w:hAnsi="Times New Roman" w:cs="Times New Roman"/>
        </w:rPr>
        <w:t>.</w:t>
      </w:r>
    </w:p>
    <w:p w14:paraId="09294C17" w14:textId="77777777" w:rsidR="001E5265" w:rsidRPr="00D85EED" w:rsidRDefault="001E5265" w:rsidP="00EF37F5">
      <w:pPr>
        <w:pStyle w:val="Style10"/>
        <w:widowControl/>
        <w:numPr>
          <w:ilvl w:val="0"/>
          <w:numId w:val="1"/>
        </w:numPr>
        <w:tabs>
          <w:tab w:val="left" w:pos="504"/>
        </w:tabs>
        <w:spacing w:before="60" w:after="60" w:line="281" w:lineRule="exact"/>
        <w:ind w:left="504" w:hanging="504"/>
        <w:rPr>
          <w:rStyle w:val="FontStyle28"/>
          <w:rFonts w:ascii="Times New Roman" w:hAnsi="Times New Roman" w:cs="Times New Roman"/>
        </w:rPr>
      </w:pPr>
      <w:r w:rsidRPr="00D85EED">
        <w:rPr>
          <w:rStyle w:val="FontStyle28"/>
          <w:rFonts w:ascii="Times New Roman" w:hAnsi="Times New Roman" w:cs="Times New Roman"/>
        </w:rPr>
        <w:t xml:space="preserve">Žák udržuje v pořádku a nepoškozuje věci, které </w:t>
      </w:r>
      <w:proofErr w:type="gramStart"/>
      <w:r w:rsidRPr="00D85EED">
        <w:rPr>
          <w:rStyle w:val="FontStyle28"/>
          <w:rFonts w:ascii="Times New Roman" w:hAnsi="Times New Roman" w:cs="Times New Roman"/>
        </w:rPr>
        <w:t>tvoří</w:t>
      </w:r>
      <w:proofErr w:type="gramEnd"/>
      <w:r w:rsidRPr="00D85EED">
        <w:rPr>
          <w:rStyle w:val="FontStyle28"/>
          <w:rFonts w:ascii="Times New Roman" w:hAnsi="Times New Roman" w:cs="Times New Roman"/>
        </w:rPr>
        <w:t xml:space="preserve"> zařízení třídy a také ty, které mu byly svěřeny </w:t>
      </w:r>
      <w:r w:rsidR="00B419F1" w:rsidRPr="00D85EED">
        <w:rPr>
          <w:rStyle w:val="FontStyle28"/>
          <w:rFonts w:ascii="Times New Roman" w:hAnsi="Times New Roman" w:cs="Times New Roman"/>
        </w:rPr>
        <w:br/>
      </w:r>
      <w:r w:rsidRPr="00D85EED">
        <w:rPr>
          <w:rStyle w:val="FontStyle28"/>
          <w:rFonts w:ascii="Times New Roman" w:hAnsi="Times New Roman" w:cs="Times New Roman"/>
        </w:rPr>
        <w:t>v souvislosti s výukou.</w:t>
      </w:r>
    </w:p>
    <w:p w14:paraId="1058B6D2" w14:textId="77777777" w:rsidR="001E5265" w:rsidRDefault="001E5265" w:rsidP="00EF37F5">
      <w:pPr>
        <w:pStyle w:val="Style10"/>
        <w:widowControl/>
        <w:numPr>
          <w:ilvl w:val="0"/>
          <w:numId w:val="1"/>
        </w:numPr>
        <w:tabs>
          <w:tab w:val="left" w:pos="504"/>
        </w:tabs>
        <w:spacing w:before="60" w:after="60" w:line="281" w:lineRule="exact"/>
        <w:ind w:left="504" w:hanging="504"/>
        <w:rPr>
          <w:rStyle w:val="FontStyle28"/>
          <w:rFonts w:ascii="Times New Roman" w:hAnsi="Times New Roman" w:cs="Times New Roman"/>
        </w:rPr>
      </w:pPr>
      <w:r w:rsidRPr="00D85EED">
        <w:rPr>
          <w:rStyle w:val="FontStyle28"/>
          <w:rFonts w:ascii="Times New Roman" w:hAnsi="Times New Roman" w:cs="Times New Roman"/>
        </w:rPr>
        <w:t xml:space="preserve">Škodu na majetku </w:t>
      </w:r>
      <w:r w:rsidR="004D0653" w:rsidRPr="00D85EED">
        <w:rPr>
          <w:rStyle w:val="FontStyle28"/>
          <w:rFonts w:ascii="Times New Roman" w:hAnsi="Times New Roman" w:cs="Times New Roman"/>
        </w:rPr>
        <w:t>škol</w:t>
      </w:r>
      <w:r w:rsidRPr="00D85EED">
        <w:rPr>
          <w:rStyle w:val="FontStyle28"/>
          <w:rFonts w:ascii="Times New Roman" w:hAnsi="Times New Roman" w:cs="Times New Roman"/>
        </w:rPr>
        <w:t>, kterou způsobí žák svévolně nebo z</w:t>
      </w:r>
      <w:r w:rsidR="003C22A6" w:rsidRPr="00D85EED">
        <w:rPr>
          <w:rStyle w:val="FontStyle28"/>
          <w:rFonts w:ascii="Times New Roman" w:hAnsi="Times New Roman" w:cs="Times New Roman"/>
        </w:rPr>
        <w:t xml:space="preserve"> nedbalosti, je povinen uhradit sám nebo jeho zákonný zástupce.</w:t>
      </w:r>
      <w:r w:rsidRPr="00D85EED">
        <w:rPr>
          <w:rStyle w:val="FontStyle28"/>
          <w:rFonts w:ascii="Times New Roman" w:hAnsi="Times New Roman" w:cs="Times New Roman"/>
        </w:rPr>
        <w:t xml:space="preserve"> O škodě a okolnostech jejího vzniku třídní učitel informuje v případě nezletilého žáka jeho zákonného zástupce.</w:t>
      </w:r>
    </w:p>
    <w:p w14:paraId="366A4D10" w14:textId="77777777" w:rsidR="00CA0F20" w:rsidRDefault="00CA0F20" w:rsidP="00CA0F20">
      <w:pPr>
        <w:pStyle w:val="Style10"/>
        <w:widowControl/>
        <w:tabs>
          <w:tab w:val="left" w:pos="504"/>
        </w:tabs>
        <w:spacing w:before="60" w:after="60" w:line="281" w:lineRule="exact"/>
        <w:ind w:firstLine="0"/>
        <w:rPr>
          <w:rStyle w:val="FontStyle28"/>
          <w:rFonts w:ascii="Times New Roman" w:hAnsi="Times New Roman" w:cs="Times New Roman"/>
        </w:rPr>
      </w:pPr>
    </w:p>
    <w:p w14:paraId="5FE0FBB3" w14:textId="77777777" w:rsidR="00F210C3" w:rsidRPr="00D85EED" w:rsidRDefault="00F210C3" w:rsidP="00CA0F20">
      <w:pPr>
        <w:pStyle w:val="Style10"/>
        <w:widowControl/>
        <w:tabs>
          <w:tab w:val="left" w:pos="504"/>
        </w:tabs>
        <w:spacing w:before="60" w:after="60" w:line="281" w:lineRule="exact"/>
        <w:ind w:firstLine="0"/>
        <w:rPr>
          <w:rStyle w:val="FontStyle28"/>
          <w:rFonts w:ascii="Times New Roman" w:hAnsi="Times New Roman" w:cs="Times New Roman"/>
        </w:rPr>
      </w:pPr>
    </w:p>
    <w:p w14:paraId="271B3030" w14:textId="67F1ED1F" w:rsidR="001E5265" w:rsidRPr="00DF1DE4" w:rsidRDefault="001E5265" w:rsidP="00DF1DE4">
      <w:pPr>
        <w:pStyle w:val="Nadpis1TNR"/>
        <w:rPr>
          <w:rStyle w:val="FontStyle31"/>
          <w:rFonts w:ascii="Times New Roman" w:hAnsi="Times New Roman" w:cstheme="majorBidi"/>
          <w:b/>
          <w:bCs w:val="0"/>
          <w:sz w:val="28"/>
          <w:szCs w:val="32"/>
        </w:rPr>
      </w:pPr>
      <w:bookmarkStart w:id="22" w:name="_Toc150280081"/>
      <w:r w:rsidRPr="00DF1DE4">
        <w:rPr>
          <w:rStyle w:val="FontStyle31"/>
          <w:rFonts w:ascii="Times New Roman" w:hAnsi="Times New Roman" w:cstheme="majorBidi"/>
          <w:b/>
          <w:bCs w:val="0"/>
          <w:sz w:val="28"/>
          <w:szCs w:val="32"/>
        </w:rPr>
        <w:t>Pravidla pro hodnocení výsledků vzdělávání žáků</w:t>
      </w:r>
      <w:bookmarkEnd w:id="22"/>
    </w:p>
    <w:p w14:paraId="59145EF4" w14:textId="77777777" w:rsidR="00790D2C" w:rsidRDefault="00ED0549" w:rsidP="00790D2C">
      <w:pPr>
        <w:pStyle w:val="Style23"/>
        <w:widowControl/>
        <w:spacing w:before="60" w:after="60"/>
        <w:jc w:val="both"/>
        <w:rPr>
          <w:rStyle w:val="FontStyle31"/>
          <w:rFonts w:ascii="Times New Roman" w:hAnsi="Times New Roman" w:cs="Times New Roman"/>
          <w:b w:val="0"/>
          <w:bCs w:val="0"/>
          <w:sz w:val="20"/>
          <w:szCs w:val="20"/>
        </w:rPr>
      </w:pPr>
      <w:r w:rsidRPr="00D85EED">
        <w:rPr>
          <w:rStyle w:val="FontStyle31"/>
          <w:rFonts w:ascii="Times New Roman" w:hAnsi="Times New Roman" w:cs="Times New Roman"/>
          <w:b w:val="0"/>
          <w:bCs w:val="0"/>
          <w:caps/>
          <w:sz w:val="20"/>
          <w:szCs w:val="20"/>
        </w:rPr>
        <w:t>J</w:t>
      </w:r>
      <w:r w:rsidR="00A012CD" w:rsidRPr="00D85EED">
        <w:rPr>
          <w:rStyle w:val="FontStyle31"/>
          <w:rFonts w:ascii="Times New Roman" w:hAnsi="Times New Roman" w:cs="Times New Roman"/>
          <w:b w:val="0"/>
          <w:bCs w:val="0"/>
          <w:sz w:val="20"/>
          <w:szCs w:val="20"/>
        </w:rPr>
        <w:t xml:space="preserve">sou uvedeny v klasifikačním řádu </w:t>
      </w:r>
      <w:r w:rsidR="004D0653" w:rsidRPr="00D85EED">
        <w:rPr>
          <w:rStyle w:val="FontStyle31"/>
          <w:rFonts w:ascii="Times New Roman" w:hAnsi="Times New Roman" w:cs="Times New Roman"/>
          <w:b w:val="0"/>
          <w:bCs w:val="0"/>
          <w:sz w:val="20"/>
          <w:szCs w:val="20"/>
        </w:rPr>
        <w:t>škol</w:t>
      </w:r>
      <w:r w:rsidR="00A012CD" w:rsidRPr="00D85EED">
        <w:rPr>
          <w:rStyle w:val="FontStyle31"/>
          <w:rFonts w:ascii="Times New Roman" w:hAnsi="Times New Roman" w:cs="Times New Roman"/>
          <w:b w:val="0"/>
          <w:bCs w:val="0"/>
          <w:sz w:val="20"/>
          <w:szCs w:val="20"/>
        </w:rPr>
        <w:t xml:space="preserve"> </w:t>
      </w:r>
      <w:r w:rsidR="002B672A" w:rsidRPr="00D85EED">
        <w:rPr>
          <w:rStyle w:val="FontStyle31"/>
          <w:rFonts w:ascii="Times New Roman" w:hAnsi="Times New Roman" w:cs="Times New Roman"/>
          <w:b w:val="0"/>
          <w:bCs w:val="0"/>
          <w:sz w:val="20"/>
          <w:szCs w:val="20"/>
        </w:rPr>
        <w:t>(příloha č. 2)</w:t>
      </w:r>
      <w:r w:rsidR="00CA0F20">
        <w:rPr>
          <w:rStyle w:val="FontStyle31"/>
          <w:rFonts w:ascii="Times New Roman" w:hAnsi="Times New Roman" w:cs="Times New Roman"/>
          <w:b w:val="0"/>
          <w:bCs w:val="0"/>
          <w:sz w:val="20"/>
          <w:szCs w:val="20"/>
        </w:rPr>
        <w:t>.</w:t>
      </w:r>
      <w:r w:rsidR="002B672A" w:rsidRPr="00D85EED">
        <w:rPr>
          <w:rStyle w:val="FontStyle31"/>
          <w:rFonts w:ascii="Times New Roman" w:hAnsi="Times New Roman" w:cs="Times New Roman"/>
          <w:b w:val="0"/>
          <w:bCs w:val="0"/>
          <w:sz w:val="20"/>
          <w:szCs w:val="20"/>
        </w:rPr>
        <w:t xml:space="preserve"> </w:t>
      </w:r>
    </w:p>
    <w:p w14:paraId="7D8B9559" w14:textId="77777777" w:rsidR="00790D2C" w:rsidRDefault="00790D2C" w:rsidP="00790D2C">
      <w:pPr>
        <w:pStyle w:val="Style23"/>
        <w:widowControl/>
        <w:spacing w:before="60" w:after="60"/>
        <w:jc w:val="both"/>
        <w:rPr>
          <w:rStyle w:val="FontStyle31"/>
          <w:rFonts w:ascii="Times New Roman" w:hAnsi="Times New Roman" w:cs="Times New Roman"/>
          <w:b w:val="0"/>
          <w:bCs w:val="0"/>
          <w:sz w:val="20"/>
          <w:szCs w:val="20"/>
        </w:rPr>
      </w:pPr>
    </w:p>
    <w:p w14:paraId="57755534" w14:textId="77777777" w:rsidR="00DF1DE4" w:rsidRDefault="00DF1DE4" w:rsidP="00790D2C">
      <w:pPr>
        <w:pStyle w:val="Style23"/>
        <w:widowControl/>
        <w:spacing w:before="60" w:after="60"/>
        <w:jc w:val="both"/>
        <w:rPr>
          <w:rStyle w:val="FontStyle31"/>
          <w:rFonts w:ascii="Times New Roman" w:hAnsi="Times New Roman" w:cs="Times New Roman"/>
          <w:sz w:val="28"/>
          <w:szCs w:val="28"/>
        </w:rPr>
      </w:pPr>
    </w:p>
    <w:p w14:paraId="6EED67F2" w14:textId="226D557D" w:rsidR="00790D2C" w:rsidRPr="00DF1DE4" w:rsidRDefault="00790D2C" w:rsidP="00DF1DE4">
      <w:pPr>
        <w:pStyle w:val="Nadpis1TNR"/>
      </w:pPr>
      <w:bookmarkStart w:id="23" w:name="_Toc150280082"/>
      <w:r w:rsidRPr="00DF1DE4">
        <w:rPr>
          <w:rStyle w:val="FontStyle31"/>
          <w:rFonts w:ascii="Times New Roman" w:hAnsi="Times New Roman" w:cstheme="majorBidi"/>
          <w:b/>
          <w:bCs w:val="0"/>
          <w:sz w:val="28"/>
          <w:szCs w:val="32"/>
        </w:rPr>
        <w:t>Zvláštní pravidla při omezení osobní přítomnosti žáků ve školách</w:t>
      </w:r>
      <w:bookmarkEnd w:id="23"/>
      <w:r w:rsidRPr="00DF1DE4">
        <w:t xml:space="preserve"> </w:t>
      </w:r>
    </w:p>
    <w:p w14:paraId="24B9AF6B" w14:textId="77777777" w:rsidR="005441DE" w:rsidRDefault="00790D2C" w:rsidP="008259F3">
      <w:pPr>
        <w:pStyle w:val="Style23"/>
        <w:widowControl/>
        <w:numPr>
          <w:ilvl w:val="3"/>
          <w:numId w:val="3"/>
        </w:numPr>
        <w:tabs>
          <w:tab w:val="clear" w:pos="2880"/>
        </w:tabs>
        <w:spacing w:before="60" w:after="60"/>
        <w:ind w:left="426" w:hanging="471"/>
        <w:jc w:val="both"/>
        <w:rPr>
          <w:rStyle w:val="FontStyle28"/>
          <w:rFonts w:ascii="Times New Roman" w:hAnsi="Times New Roman" w:cs="Times New Roman"/>
        </w:rPr>
      </w:pPr>
      <w:r w:rsidRPr="00790D2C">
        <w:rPr>
          <w:rStyle w:val="FontStyle28"/>
          <w:rFonts w:ascii="Times New Roman" w:hAnsi="Times New Roman" w:cs="Times New Roman"/>
        </w:rPr>
        <w:t xml:space="preserve">Pokud z důvodu krizového opatření vyhlášeného podle krizového zákona, nebo z důvodu nařízení mimořádného opatření podle zvláštního zákona, anebo z důvodu nařízení karantény podle zákona </w:t>
      </w:r>
      <w:r>
        <w:rPr>
          <w:rStyle w:val="FontStyle28"/>
          <w:rFonts w:ascii="Times New Roman" w:hAnsi="Times New Roman" w:cs="Times New Roman"/>
        </w:rPr>
        <w:br/>
      </w:r>
      <w:r w:rsidRPr="00790D2C">
        <w:rPr>
          <w:rStyle w:val="FontStyle28"/>
          <w:rFonts w:ascii="Times New Roman" w:hAnsi="Times New Roman" w:cs="Times New Roman"/>
        </w:rPr>
        <w:t xml:space="preserve">o ochraně veřejného zdraví není možná osobní přítomnost většiny žáků z nejméně jedné třídy, studijní skupiny, poskytuje škola dotčeným žákům vzdělávání distančním způsobem.  </w:t>
      </w:r>
    </w:p>
    <w:p w14:paraId="028B6322" w14:textId="77777777" w:rsidR="005441DE" w:rsidRDefault="00790D2C" w:rsidP="008259F3">
      <w:pPr>
        <w:pStyle w:val="Style23"/>
        <w:widowControl/>
        <w:numPr>
          <w:ilvl w:val="3"/>
          <w:numId w:val="3"/>
        </w:numPr>
        <w:tabs>
          <w:tab w:val="clear" w:pos="2880"/>
        </w:tabs>
        <w:spacing w:before="60" w:after="60"/>
        <w:ind w:left="426" w:hanging="471"/>
        <w:jc w:val="both"/>
        <w:rPr>
          <w:rStyle w:val="FontStyle28"/>
          <w:rFonts w:ascii="Times New Roman" w:hAnsi="Times New Roman" w:cs="Times New Roman"/>
        </w:rPr>
      </w:pPr>
      <w:r w:rsidRPr="00790D2C">
        <w:rPr>
          <w:rStyle w:val="FontStyle28"/>
          <w:rFonts w:ascii="Times New Roman" w:hAnsi="Times New Roman" w:cs="Times New Roman"/>
        </w:rPr>
        <w:t xml:space="preserve">Vzdělávání distančním způsobem škola uskutečňuje podle příslušného rámcového vzdělávacího programu a školního vzdělávacího programu v míře odpovídající okolnostem. </w:t>
      </w:r>
    </w:p>
    <w:p w14:paraId="3866B8DD" w14:textId="77777777" w:rsidR="005441DE" w:rsidRDefault="005441DE" w:rsidP="008259F3">
      <w:pPr>
        <w:pStyle w:val="Style23"/>
        <w:widowControl/>
        <w:numPr>
          <w:ilvl w:val="3"/>
          <w:numId w:val="3"/>
        </w:numPr>
        <w:tabs>
          <w:tab w:val="clear" w:pos="2880"/>
        </w:tabs>
        <w:spacing w:before="60" w:after="60"/>
        <w:ind w:left="426" w:hanging="471"/>
        <w:jc w:val="both"/>
        <w:rPr>
          <w:rStyle w:val="FontStyle28"/>
          <w:rFonts w:ascii="Times New Roman" w:hAnsi="Times New Roman" w:cs="Times New Roman"/>
        </w:rPr>
      </w:pPr>
      <w:r>
        <w:rPr>
          <w:rStyle w:val="FontStyle28"/>
          <w:rFonts w:ascii="Times New Roman" w:hAnsi="Times New Roman" w:cs="Times New Roman"/>
        </w:rPr>
        <w:t>Ž</w:t>
      </w:r>
      <w:r w:rsidR="00790D2C" w:rsidRPr="00790D2C">
        <w:rPr>
          <w:rStyle w:val="FontStyle28"/>
          <w:rFonts w:ascii="Times New Roman" w:hAnsi="Times New Roman" w:cs="Times New Roman"/>
        </w:rPr>
        <w:t>áci jsou povinni se vzdělávat distančním způsobem</w:t>
      </w:r>
      <w:r>
        <w:rPr>
          <w:rStyle w:val="FontStyle28"/>
          <w:rFonts w:ascii="Times New Roman" w:hAnsi="Times New Roman" w:cs="Times New Roman"/>
        </w:rPr>
        <w:t xml:space="preserve">. </w:t>
      </w:r>
      <w:r w:rsidR="00790D2C" w:rsidRPr="005441DE">
        <w:rPr>
          <w:rStyle w:val="FontStyle28"/>
          <w:rFonts w:ascii="Times New Roman" w:hAnsi="Times New Roman" w:cs="Times New Roman"/>
        </w:rPr>
        <w:t>Způsob poskytování vzdělávání a hodnocení výsledků vzdělávání distančním způsobem přizpůsobí škola podmínkám žáka</w:t>
      </w:r>
      <w:r>
        <w:rPr>
          <w:rStyle w:val="FontStyle28"/>
          <w:rFonts w:ascii="Times New Roman" w:hAnsi="Times New Roman" w:cs="Times New Roman"/>
        </w:rPr>
        <w:t>.</w:t>
      </w:r>
    </w:p>
    <w:p w14:paraId="57CEC1E4" w14:textId="77777777" w:rsidR="005441DE" w:rsidRDefault="00790D2C" w:rsidP="008259F3">
      <w:pPr>
        <w:pStyle w:val="Style23"/>
        <w:widowControl/>
        <w:numPr>
          <w:ilvl w:val="3"/>
          <w:numId w:val="3"/>
        </w:numPr>
        <w:tabs>
          <w:tab w:val="clear" w:pos="2880"/>
        </w:tabs>
        <w:spacing w:before="60" w:after="60"/>
        <w:ind w:left="426" w:hanging="471"/>
        <w:jc w:val="both"/>
        <w:rPr>
          <w:rStyle w:val="FontStyle28"/>
          <w:rFonts w:ascii="Times New Roman" w:hAnsi="Times New Roman" w:cs="Times New Roman"/>
        </w:rPr>
      </w:pPr>
      <w:r w:rsidRPr="005441DE">
        <w:rPr>
          <w:rStyle w:val="FontStyle28"/>
          <w:rFonts w:ascii="Times New Roman" w:hAnsi="Times New Roman" w:cs="Times New Roman"/>
        </w:rPr>
        <w:t>Pro řešení důsledků situace, kdy není možná osobní přítomnost žáků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r w:rsidR="005374AC">
        <w:rPr>
          <w:rStyle w:val="FontStyle28"/>
          <w:rFonts w:ascii="Times New Roman" w:hAnsi="Times New Roman" w:cs="Times New Roman"/>
        </w:rPr>
        <w:t>:</w:t>
      </w:r>
      <w:r w:rsidRPr="005441DE">
        <w:rPr>
          <w:rStyle w:val="FontStyle28"/>
          <w:rFonts w:ascii="Times New Roman" w:hAnsi="Times New Roman" w:cs="Times New Roman"/>
        </w:rPr>
        <w:t xml:space="preserve"> </w:t>
      </w:r>
    </w:p>
    <w:p w14:paraId="31F11CDF" w14:textId="77777777" w:rsidR="005374AC" w:rsidRDefault="00790D2C" w:rsidP="008259F3">
      <w:pPr>
        <w:pStyle w:val="Style23"/>
        <w:widowControl/>
        <w:numPr>
          <w:ilvl w:val="0"/>
          <w:numId w:val="12"/>
        </w:numPr>
        <w:spacing w:before="60" w:after="60"/>
        <w:jc w:val="both"/>
        <w:rPr>
          <w:rStyle w:val="FontStyle28"/>
          <w:rFonts w:ascii="Times New Roman" w:hAnsi="Times New Roman" w:cs="Times New Roman"/>
        </w:rPr>
      </w:pPr>
      <w:r w:rsidRPr="005441DE">
        <w:rPr>
          <w:rStyle w:val="FontStyle28"/>
          <w:rFonts w:ascii="Times New Roman" w:hAnsi="Times New Roman" w:cs="Times New Roman"/>
        </w:rPr>
        <w:t>odlišné termíny nebo lhůty od termínů nebo lhůt stanovených tímto zákonem nebo prováděcími právními předpisy, anebo stanovené na jejich základě, pokud jejich naplnění není možné nebo by způsobilo nezanedbatelné obtíže,</w:t>
      </w:r>
    </w:p>
    <w:p w14:paraId="09ED7713" w14:textId="77777777" w:rsidR="005441DE" w:rsidRDefault="00790D2C" w:rsidP="008259F3">
      <w:pPr>
        <w:pStyle w:val="Style23"/>
        <w:widowControl/>
        <w:numPr>
          <w:ilvl w:val="0"/>
          <w:numId w:val="12"/>
        </w:numPr>
        <w:spacing w:before="60" w:after="60"/>
        <w:jc w:val="both"/>
        <w:rPr>
          <w:rStyle w:val="FontStyle28"/>
          <w:rFonts w:ascii="Times New Roman" w:hAnsi="Times New Roman" w:cs="Times New Roman"/>
        </w:rPr>
      </w:pPr>
      <w:r w:rsidRPr="005441DE">
        <w:rPr>
          <w:rStyle w:val="FontStyle28"/>
          <w:rFonts w:ascii="Times New Roman" w:hAnsi="Times New Roman" w:cs="Times New Roman"/>
        </w:rPr>
        <w:t xml:space="preserve">odlišný způsob nebo podmínky přijímání ke vzdělávání nebo ukončování vzdělávání, pokud by postup podle tohoto zákona nebyl možný nebo by způsobil nezanedbatelné obtíže; opatření obecné povahy musí být vydáno v souladu se zásadami a cíli vzdělávání uvedenými v § 2 </w:t>
      </w:r>
      <w:r w:rsidR="005441DE">
        <w:rPr>
          <w:rStyle w:val="FontStyle28"/>
          <w:rFonts w:ascii="Times New Roman" w:hAnsi="Times New Roman" w:cs="Times New Roman"/>
        </w:rPr>
        <w:t>zákona 561/2004 Sb</w:t>
      </w:r>
      <w:r w:rsidRPr="005441DE">
        <w:rPr>
          <w:rStyle w:val="FontStyle28"/>
          <w:rFonts w:ascii="Times New Roman" w:hAnsi="Times New Roman" w:cs="Times New Roman"/>
        </w:rPr>
        <w:t xml:space="preserve">. </w:t>
      </w:r>
    </w:p>
    <w:p w14:paraId="75FDC221" w14:textId="77777777" w:rsidR="004E57D0" w:rsidRDefault="004E57D0" w:rsidP="00634351">
      <w:pPr>
        <w:spacing w:before="60" w:after="60"/>
        <w:jc w:val="both"/>
        <w:rPr>
          <w:rFonts w:ascii="Times New Roman" w:hAnsi="Times New Roman" w:cs="Times New Roman"/>
          <w:b/>
          <w:bCs/>
          <w:caps/>
        </w:rPr>
      </w:pPr>
    </w:p>
    <w:p w14:paraId="3DC089DB" w14:textId="77777777" w:rsidR="00F210C3" w:rsidRDefault="00F210C3">
      <w:pPr>
        <w:widowControl/>
        <w:autoSpaceDE/>
        <w:autoSpaceDN/>
        <w:adjustRightInd/>
        <w:spacing w:after="160" w:line="259" w:lineRule="auto"/>
        <w:rPr>
          <w:rFonts w:ascii="Times New Roman" w:hAnsi="Times New Roman" w:cs="Times New Roman"/>
          <w:b/>
          <w:bCs/>
          <w:caps/>
        </w:rPr>
      </w:pPr>
      <w:r>
        <w:rPr>
          <w:rFonts w:ascii="Times New Roman" w:hAnsi="Times New Roman" w:cs="Times New Roman"/>
          <w:b/>
          <w:bCs/>
          <w:caps/>
        </w:rPr>
        <w:br w:type="page"/>
      </w:r>
    </w:p>
    <w:p w14:paraId="230D6EF7" w14:textId="612E069C" w:rsidR="00EC2795" w:rsidRPr="00D85EED" w:rsidRDefault="00EC2795" w:rsidP="00DF1DE4">
      <w:pPr>
        <w:pStyle w:val="Nadpis1TNR"/>
        <w:numPr>
          <w:ilvl w:val="0"/>
          <w:numId w:val="0"/>
        </w:numPr>
      </w:pPr>
      <w:bookmarkStart w:id="24" w:name="_Toc150280083"/>
      <w:r w:rsidRPr="00D85EED">
        <w:lastRenderedPageBreak/>
        <w:t>Závěrečná ustanovení</w:t>
      </w:r>
      <w:bookmarkEnd w:id="24"/>
    </w:p>
    <w:p w14:paraId="5566C0B0" w14:textId="77777777" w:rsidR="00EC2795" w:rsidRPr="00D85EED" w:rsidRDefault="00EC2795" w:rsidP="00F17FAB">
      <w:pPr>
        <w:spacing w:before="60" w:after="60"/>
        <w:jc w:val="both"/>
        <w:rPr>
          <w:rFonts w:ascii="Times New Roman" w:hAnsi="Times New Roman" w:cs="Times New Roman"/>
          <w:sz w:val="20"/>
          <w:szCs w:val="20"/>
        </w:rPr>
      </w:pPr>
      <w:r w:rsidRPr="00D85EED">
        <w:rPr>
          <w:rFonts w:ascii="Times New Roman" w:hAnsi="Times New Roman" w:cs="Times New Roman"/>
          <w:sz w:val="20"/>
          <w:szCs w:val="20"/>
        </w:rPr>
        <w:t>Školní řád je v souladu s Pracovním řádem a ostatními právními normami, vydanými zřizovatelem. Tyto právní normy j</w:t>
      </w:r>
      <w:r w:rsidR="004D0653" w:rsidRPr="00D85EED">
        <w:rPr>
          <w:rFonts w:ascii="Times New Roman" w:hAnsi="Times New Roman" w:cs="Times New Roman"/>
          <w:sz w:val="20"/>
          <w:szCs w:val="20"/>
        </w:rPr>
        <w:t>sou i právními normami pro školy</w:t>
      </w:r>
      <w:r w:rsidRPr="00D85EED">
        <w:rPr>
          <w:rFonts w:ascii="Times New Roman" w:hAnsi="Times New Roman" w:cs="Times New Roman"/>
          <w:sz w:val="20"/>
          <w:szCs w:val="20"/>
        </w:rPr>
        <w:t>.</w:t>
      </w:r>
    </w:p>
    <w:p w14:paraId="61FAFA4D" w14:textId="77777777" w:rsidR="00EC2795" w:rsidRPr="00D85EED" w:rsidRDefault="00EC2795" w:rsidP="00F17FAB">
      <w:pPr>
        <w:spacing w:before="60" w:after="60"/>
        <w:jc w:val="both"/>
        <w:rPr>
          <w:rFonts w:ascii="Times New Roman" w:hAnsi="Times New Roman" w:cs="Times New Roman"/>
          <w:sz w:val="20"/>
          <w:szCs w:val="20"/>
        </w:rPr>
      </w:pPr>
      <w:r w:rsidRPr="00D85EED">
        <w:rPr>
          <w:rFonts w:ascii="Times New Roman" w:hAnsi="Times New Roman" w:cs="Times New Roman"/>
          <w:sz w:val="20"/>
          <w:szCs w:val="20"/>
        </w:rPr>
        <w:t xml:space="preserve">Povinností pracovníků </w:t>
      </w:r>
      <w:r w:rsidR="004D0653" w:rsidRPr="00D85EED">
        <w:rPr>
          <w:rFonts w:ascii="Times New Roman" w:hAnsi="Times New Roman" w:cs="Times New Roman"/>
          <w:sz w:val="20"/>
          <w:szCs w:val="20"/>
        </w:rPr>
        <w:t>škol</w:t>
      </w:r>
      <w:r w:rsidRPr="00D85EED">
        <w:rPr>
          <w:rFonts w:ascii="Times New Roman" w:hAnsi="Times New Roman" w:cs="Times New Roman"/>
          <w:sz w:val="20"/>
          <w:szCs w:val="20"/>
        </w:rPr>
        <w:t xml:space="preserve"> je dodržovat tento školní řád a kontrolovat jeho dodržování u žáků.</w:t>
      </w:r>
    </w:p>
    <w:p w14:paraId="7461380F" w14:textId="77777777" w:rsidR="00EC2795" w:rsidRPr="00D85EED" w:rsidRDefault="00EC2795" w:rsidP="00634351">
      <w:pPr>
        <w:spacing w:before="60" w:after="60"/>
        <w:jc w:val="both"/>
        <w:rPr>
          <w:rFonts w:ascii="Times New Roman" w:hAnsi="Times New Roman" w:cs="Times New Roman"/>
          <w:sz w:val="20"/>
          <w:szCs w:val="20"/>
        </w:rPr>
      </w:pPr>
      <w:r w:rsidRPr="00D85EED">
        <w:rPr>
          <w:rFonts w:ascii="Times New Roman" w:hAnsi="Times New Roman" w:cs="Times New Roman"/>
          <w:sz w:val="20"/>
          <w:szCs w:val="20"/>
        </w:rPr>
        <w:t xml:space="preserve">Školní řád má rozsah </w:t>
      </w:r>
      <w:r w:rsidR="005A003B">
        <w:rPr>
          <w:rFonts w:ascii="Times New Roman" w:hAnsi="Times New Roman" w:cs="Times New Roman"/>
          <w:sz w:val="20"/>
          <w:szCs w:val="20"/>
        </w:rPr>
        <w:t>1</w:t>
      </w:r>
      <w:r w:rsidR="00B11346">
        <w:rPr>
          <w:rFonts w:ascii="Times New Roman" w:hAnsi="Times New Roman" w:cs="Times New Roman"/>
          <w:sz w:val="20"/>
          <w:szCs w:val="20"/>
        </w:rPr>
        <w:t>6</w:t>
      </w:r>
      <w:r w:rsidRPr="00D85EED">
        <w:rPr>
          <w:rFonts w:ascii="Times New Roman" w:hAnsi="Times New Roman" w:cs="Times New Roman"/>
          <w:sz w:val="20"/>
          <w:szCs w:val="20"/>
        </w:rPr>
        <w:t xml:space="preserve"> stran.</w:t>
      </w:r>
    </w:p>
    <w:p w14:paraId="50B07A5B" w14:textId="77777777" w:rsidR="00EC2795" w:rsidRPr="00D85EED" w:rsidRDefault="00EC2795" w:rsidP="00634351">
      <w:pPr>
        <w:spacing w:before="60" w:after="60"/>
        <w:jc w:val="both"/>
        <w:rPr>
          <w:rFonts w:ascii="Times New Roman" w:hAnsi="Times New Roman" w:cs="Times New Roman"/>
          <w:b/>
          <w:bCs/>
          <w:sz w:val="20"/>
          <w:szCs w:val="20"/>
        </w:rPr>
      </w:pPr>
    </w:p>
    <w:p w14:paraId="1D52C5E9" w14:textId="1540CF5F" w:rsidR="00EC2795" w:rsidRPr="00D85EED" w:rsidRDefault="00EC2795" w:rsidP="00634351">
      <w:pPr>
        <w:spacing w:before="60" w:after="60"/>
        <w:jc w:val="both"/>
        <w:rPr>
          <w:rFonts w:ascii="Times New Roman" w:hAnsi="Times New Roman" w:cs="Times New Roman"/>
          <w:b/>
          <w:bCs/>
          <w:sz w:val="20"/>
          <w:szCs w:val="20"/>
        </w:rPr>
      </w:pPr>
      <w:r w:rsidRPr="00D85EED">
        <w:rPr>
          <w:rFonts w:ascii="Times New Roman" w:hAnsi="Times New Roman" w:cs="Times New Roman"/>
          <w:b/>
          <w:bCs/>
          <w:sz w:val="20"/>
          <w:szCs w:val="20"/>
        </w:rPr>
        <w:t xml:space="preserve">Školní řád nabývá platnosti dne </w:t>
      </w:r>
      <w:r w:rsidR="00081379">
        <w:rPr>
          <w:rFonts w:ascii="Times New Roman" w:hAnsi="Times New Roman" w:cs="Times New Roman"/>
          <w:b/>
          <w:bCs/>
          <w:sz w:val="20"/>
          <w:szCs w:val="20"/>
        </w:rPr>
        <w:t xml:space="preserve">1. </w:t>
      </w:r>
      <w:r w:rsidR="00440190">
        <w:rPr>
          <w:rFonts w:ascii="Times New Roman" w:hAnsi="Times New Roman" w:cs="Times New Roman"/>
          <w:b/>
          <w:bCs/>
          <w:sz w:val="20"/>
          <w:szCs w:val="20"/>
        </w:rPr>
        <w:t>března</w:t>
      </w:r>
      <w:r w:rsidR="00081379">
        <w:rPr>
          <w:rFonts w:ascii="Times New Roman" w:hAnsi="Times New Roman" w:cs="Times New Roman"/>
          <w:b/>
          <w:bCs/>
          <w:sz w:val="20"/>
          <w:szCs w:val="20"/>
        </w:rPr>
        <w:t xml:space="preserve"> 202</w:t>
      </w:r>
      <w:r w:rsidR="00440190">
        <w:rPr>
          <w:rFonts w:ascii="Times New Roman" w:hAnsi="Times New Roman" w:cs="Times New Roman"/>
          <w:b/>
          <w:bCs/>
          <w:sz w:val="20"/>
          <w:szCs w:val="20"/>
        </w:rPr>
        <w:t>4</w:t>
      </w:r>
    </w:p>
    <w:p w14:paraId="0B7F2EC0" w14:textId="77777777" w:rsidR="00ED0549" w:rsidRDefault="00EC2795" w:rsidP="00634351">
      <w:pPr>
        <w:spacing w:before="60" w:after="60"/>
        <w:jc w:val="both"/>
        <w:rPr>
          <w:rFonts w:ascii="Times New Roman" w:hAnsi="Times New Roman" w:cs="Times New Roman"/>
          <w:b/>
          <w:bCs/>
          <w:sz w:val="20"/>
          <w:szCs w:val="20"/>
        </w:rPr>
      </w:pPr>
      <w:r w:rsidRPr="00D85EED">
        <w:rPr>
          <w:rFonts w:ascii="Times New Roman" w:hAnsi="Times New Roman" w:cs="Times New Roman"/>
          <w:b/>
          <w:bCs/>
          <w:sz w:val="20"/>
          <w:szCs w:val="20"/>
        </w:rPr>
        <w:tab/>
      </w:r>
      <w:r w:rsidRPr="00D85EED">
        <w:rPr>
          <w:rFonts w:ascii="Times New Roman" w:hAnsi="Times New Roman" w:cs="Times New Roman"/>
          <w:b/>
          <w:bCs/>
          <w:sz w:val="20"/>
          <w:szCs w:val="20"/>
        </w:rPr>
        <w:tab/>
      </w:r>
      <w:r w:rsidRPr="00D85EED">
        <w:rPr>
          <w:rFonts w:ascii="Times New Roman" w:hAnsi="Times New Roman" w:cs="Times New Roman"/>
          <w:b/>
          <w:bCs/>
          <w:sz w:val="20"/>
          <w:szCs w:val="20"/>
        </w:rPr>
        <w:tab/>
      </w:r>
      <w:r w:rsidRPr="00D85EED">
        <w:rPr>
          <w:rFonts w:ascii="Times New Roman" w:hAnsi="Times New Roman" w:cs="Times New Roman"/>
          <w:b/>
          <w:bCs/>
          <w:sz w:val="20"/>
          <w:szCs w:val="20"/>
        </w:rPr>
        <w:tab/>
      </w:r>
      <w:r w:rsidRPr="00D85EED">
        <w:rPr>
          <w:rFonts w:ascii="Times New Roman" w:hAnsi="Times New Roman" w:cs="Times New Roman"/>
          <w:b/>
          <w:bCs/>
          <w:sz w:val="20"/>
          <w:szCs w:val="20"/>
        </w:rPr>
        <w:tab/>
      </w:r>
      <w:r w:rsidRPr="00D85EED">
        <w:rPr>
          <w:rFonts w:ascii="Times New Roman" w:hAnsi="Times New Roman" w:cs="Times New Roman"/>
          <w:b/>
          <w:bCs/>
          <w:sz w:val="20"/>
          <w:szCs w:val="20"/>
        </w:rPr>
        <w:tab/>
      </w:r>
      <w:r w:rsidRPr="00D85EED">
        <w:rPr>
          <w:rFonts w:ascii="Times New Roman" w:hAnsi="Times New Roman" w:cs="Times New Roman"/>
          <w:b/>
          <w:bCs/>
          <w:sz w:val="20"/>
          <w:szCs w:val="20"/>
        </w:rPr>
        <w:tab/>
      </w:r>
    </w:p>
    <w:p w14:paraId="533F8CB8" w14:textId="77777777" w:rsidR="00081379" w:rsidRDefault="00081379" w:rsidP="00634351">
      <w:pPr>
        <w:spacing w:before="60" w:after="60"/>
        <w:jc w:val="both"/>
        <w:rPr>
          <w:rFonts w:ascii="Times New Roman" w:hAnsi="Times New Roman" w:cs="Times New Roman"/>
          <w:b/>
          <w:bCs/>
          <w:sz w:val="20"/>
          <w:szCs w:val="20"/>
        </w:rPr>
      </w:pPr>
    </w:p>
    <w:p w14:paraId="33223EA1" w14:textId="77777777" w:rsidR="00081379" w:rsidRPr="00D85EED" w:rsidRDefault="00081379" w:rsidP="00634351">
      <w:pPr>
        <w:spacing w:before="60" w:after="60"/>
        <w:jc w:val="both"/>
        <w:rPr>
          <w:rFonts w:ascii="Times New Roman" w:hAnsi="Times New Roman" w:cs="Times New Roman"/>
          <w:b/>
          <w:bCs/>
          <w:sz w:val="20"/>
          <w:szCs w:val="20"/>
        </w:rPr>
      </w:pPr>
    </w:p>
    <w:p w14:paraId="29312A95" w14:textId="77777777" w:rsidR="00703FAF" w:rsidRPr="00D85EED" w:rsidRDefault="00646222" w:rsidP="005F5F6E">
      <w:pPr>
        <w:spacing w:before="60" w:after="60"/>
        <w:ind w:left="2880" w:firstLine="1110"/>
        <w:rPr>
          <w:rFonts w:ascii="Times New Roman" w:hAnsi="Times New Roman" w:cs="Times New Roman"/>
          <w:sz w:val="20"/>
          <w:szCs w:val="20"/>
        </w:rPr>
      </w:pPr>
      <w:r w:rsidRPr="00D85EED">
        <w:rPr>
          <w:rFonts w:ascii="Times New Roman" w:hAnsi="Times New Roman" w:cs="Times New Roman"/>
          <w:sz w:val="20"/>
          <w:szCs w:val="20"/>
        </w:rPr>
        <w:t>Ing. Yvona Šorejsová</w:t>
      </w:r>
      <w:r w:rsidRPr="00D85EED">
        <w:rPr>
          <w:rFonts w:ascii="Times New Roman" w:hAnsi="Times New Roman" w:cs="Times New Roman"/>
          <w:sz w:val="20"/>
          <w:szCs w:val="20"/>
        </w:rPr>
        <w:tab/>
      </w:r>
      <w:r w:rsidRPr="00D85EED">
        <w:rPr>
          <w:rFonts w:ascii="Times New Roman" w:hAnsi="Times New Roman" w:cs="Times New Roman"/>
          <w:sz w:val="20"/>
          <w:szCs w:val="20"/>
        </w:rPr>
        <w:tab/>
      </w:r>
      <w:r w:rsidRPr="00D85EED">
        <w:rPr>
          <w:rFonts w:ascii="Times New Roman" w:hAnsi="Times New Roman" w:cs="Times New Roman"/>
          <w:sz w:val="20"/>
          <w:szCs w:val="20"/>
        </w:rPr>
        <w:tab/>
      </w:r>
      <w:r w:rsidRPr="00D85EED">
        <w:rPr>
          <w:rFonts w:ascii="Times New Roman" w:hAnsi="Times New Roman" w:cs="Times New Roman"/>
          <w:sz w:val="20"/>
          <w:szCs w:val="20"/>
        </w:rPr>
        <w:tab/>
      </w:r>
      <w:r w:rsidRPr="00D85EED">
        <w:rPr>
          <w:rFonts w:ascii="Times New Roman" w:hAnsi="Times New Roman" w:cs="Times New Roman"/>
          <w:sz w:val="20"/>
          <w:szCs w:val="20"/>
        </w:rPr>
        <w:tab/>
        <w:t xml:space="preserve">  </w:t>
      </w:r>
      <w:r w:rsidR="00ED0549" w:rsidRPr="00D85EED">
        <w:rPr>
          <w:rFonts w:ascii="Times New Roman" w:hAnsi="Times New Roman" w:cs="Times New Roman"/>
          <w:sz w:val="20"/>
          <w:szCs w:val="20"/>
        </w:rPr>
        <w:t xml:space="preserve">  </w:t>
      </w:r>
      <w:r w:rsidR="005F5F6E" w:rsidRPr="00D85EED">
        <w:rPr>
          <w:rFonts w:ascii="Times New Roman" w:hAnsi="Times New Roman" w:cs="Times New Roman"/>
          <w:sz w:val="20"/>
          <w:szCs w:val="20"/>
        </w:rPr>
        <w:t xml:space="preserve">       </w:t>
      </w:r>
      <w:r w:rsidR="00463BF4" w:rsidRPr="00D85EED">
        <w:rPr>
          <w:rFonts w:ascii="Times New Roman" w:hAnsi="Times New Roman" w:cs="Times New Roman"/>
          <w:sz w:val="20"/>
          <w:szCs w:val="20"/>
        </w:rPr>
        <w:t>ředitelka</w:t>
      </w:r>
      <w:r w:rsidR="00EC2795" w:rsidRPr="00D85EED">
        <w:rPr>
          <w:rFonts w:ascii="Times New Roman" w:hAnsi="Times New Roman" w:cs="Times New Roman"/>
          <w:sz w:val="20"/>
          <w:szCs w:val="20"/>
        </w:rPr>
        <w:t xml:space="preserve"> </w:t>
      </w:r>
      <w:r w:rsidR="005F5F6E" w:rsidRPr="00D85EED">
        <w:rPr>
          <w:rFonts w:ascii="Times New Roman" w:hAnsi="Times New Roman" w:cs="Times New Roman"/>
          <w:sz w:val="20"/>
          <w:szCs w:val="20"/>
        </w:rPr>
        <w:t>SŠKH</w:t>
      </w:r>
      <w:r w:rsidRPr="00D85EED">
        <w:rPr>
          <w:rFonts w:ascii="Times New Roman" w:hAnsi="Times New Roman" w:cs="Times New Roman"/>
          <w:sz w:val="20"/>
          <w:szCs w:val="20"/>
        </w:rPr>
        <w:t xml:space="preserve"> BEAN, s.r.o a S</w:t>
      </w:r>
      <w:r w:rsidR="00EC2795" w:rsidRPr="00D85EED">
        <w:rPr>
          <w:rFonts w:ascii="Times New Roman" w:hAnsi="Times New Roman" w:cs="Times New Roman"/>
          <w:sz w:val="20"/>
          <w:szCs w:val="20"/>
        </w:rPr>
        <w:t>SOŠ a SOU BEAN, s.r.o.</w:t>
      </w:r>
      <w:r w:rsidR="00703FAF" w:rsidRPr="00D85EED">
        <w:rPr>
          <w:rFonts w:ascii="Times New Roman" w:hAnsi="Times New Roman" w:cs="Times New Roman"/>
          <w:sz w:val="20"/>
          <w:szCs w:val="20"/>
        </w:rPr>
        <w:t xml:space="preserve"> </w:t>
      </w:r>
    </w:p>
    <w:p w14:paraId="1797D5CA" w14:textId="77777777" w:rsidR="00081379" w:rsidRDefault="00081379" w:rsidP="00703FAF">
      <w:pPr>
        <w:spacing w:before="60" w:after="60"/>
        <w:jc w:val="both"/>
        <w:rPr>
          <w:rStyle w:val="FontStyle28"/>
          <w:rFonts w:ascii="Times New Roman" w:hAnsi="Times New Roman" w:cs="Times New Roman"/>
        </w:rPr>
      </w:pPr>
    </w:p>
    <w:p w14:paraId="6813506C" w14:textId="77777777" w:rsidR="00081379" w:rsidRDefault="00081379" w:rsidP="00703FAF">
      <w:pPr>
        <w:spacing w:before="60" w:after="60"/>
        <w:jc w:val="both"/>
        <w:rPr>
          <w:rStyle w:val="FontStyle28"/>
          <w:rFonts w:ascii="Times New Roman" w:hAnsi="Times New Roman" w:cs="Times New Roman"/>
        </w:rPr>
      </w:pPr>
    </w:p>
    <w:p w14:paraId="2116CD2D" w14:textId="02192969" w:rsidR="00081379" w:rsidRDefault="00081379" w:rsidP="00703FAF">
      <w:pPr>
        <w:spacing w:before="60" w:after="60"/>
        <w:jc w:val="both"/>
        <w:rPr>
          <w:rFonts w:ascii="Times New Roman" w:hAnsi="Times New Roman" w:cs="Times New Roman"/>
          <w:sz w:val="20"/>
          <w:szCs w:val="20"/>
        </w:rPr>
      </w:pPr>
      <w:r w:rsidRPr="00D85EED">
        <w:rPr>
          <w:rStyle w:val="FontStyle28"/>
          <w:rFonts w:ascii="Times New Roman" w:hAnsi="Times New Roman" w:cs="Times New Roman"/>
        </w:rPr>
        <w:t>Praha</w:t>
      </w:r>
      <w:r>
        <w:rPr>
          <w:rStyle w:val="FontStyle28"/>
          <w:rFonts w:ascii="Times New Roman" w:hAnsi="Times New Roman" w:cs="Times New Roman"/>
        </w:rPr>
        <w:t xml:space="preserve"> </w:t>
      </w:r>
      <w:r w:rsidR="00440190">
        <w:rPr>
          <w:rStyle w:val="FontStyle28"/>
          <w:rFonts w:ascii="Times New Roman" w:hAnsi="Times New Roman" w:cs="Times New Roman"/>
        </w:rPr>
        <w:t>19</w:t>
      </w:r>
      <w:r>
        <w:rPr>
          <w:rStyle w:val="FontStyle28"/>
          <w:rFonts w:ascii="Times New Roman" w:hAnsi="Times New Roman" w:cs="Times New Roman"/>
        </w:rPr>
        <w:t xml:space="preserve">. </w:t>
      </w:r>
      <w:r w:rsidR="00440190">
        <w:rPr>
          <w:rStyle w:val="FontStyle28"/>
          <w:rFonts w:ascii="Times New Roman" w:hAnsi="Times New Roman" w:cs="Times New Roman"/>
        </w:rPr>
        <w:t>února</w:t>
      </w:r>
      <w:r>
        <w:rPr>
          <w:rStyle w:val="FontStyle28"/>
          <w:rFonts w:ascii="Times New Roman" w:hAnsi="Times New Roman" w:cs="Times New Roman"/>
        </w:rPr>
        <w:t xml:space="preserve"> 202</w:t>
      </w:r>
      <w:r w:rsidR="00440190">
        <w:rPr>
          <w:rStyle w:val="FontStyle28"/>
          <w:rFonts w:ascii="Times New Roman" w:hAnsi="Times New Roman" w:cs="Times New Roman"/>
        </w:rPr>
        <w:t>4</w:t>
      </w:r>
    </w:p>
    <w:p w14:paraId="1B58C341" w14:textId="77777777" w:rsidR="00081379" w:rsidRDefault="00081379" w:rsidP="00703FAF">
      <w:pPr>
        <w:spacing w:before="60" w:after="60"/>
        <w:jc w:val="both"/>
        <w:rPr>
          <w:rFonts w:ascii="Times New Roman" w:hAnsi="Times New Roman" w:cs="Times New Roman"/>
          <w:sz w:val="20"/>
          <w:szCs w:val="20"/>
        </w:rPr>
      </w:pPr>
    </w:p>
    <w:p w14:paraId="70D7B548" w14:textId="77777777" w:rsidR="00081379" w:rsidRDefault="00081379" w:rsidP="00703FAF">
      <w:pPr>
        <w:spacing w:before="60" w:after="60"/>
        <w:jc w:val="both"/>
        <w:rPr>
          <w:rFonts w:ascii="Times New Roman" w:hAnsi="Times New Roman" w:cs="Times New Roman"/>
          <w:sz w:val="20"/>
          <w:szCs w:val="20"/>
        </w:rPr>
      </w:pPr>
    </w:p>
    <w:p w14:paraId="5EED0346" w14:textId="77777777" w:rsidR="00081379" w:rsidRDefault="00081379" w:rsidP="00703FAF">
      <w:pPr>
        <w:spacing w:before="60" w:after="60"/>
        <w:jc w:val="both"/>
        <w:rPr>
          <w:rFonts w:ascii="Times New Roman" w:hAnsi="Times New Roman" w:cs="Times New Roman"/>
          <w:sz w:val="20"/>
          <w:szCs w:val="20"/>
        </w:rPr>
      </w:pPr>
    </w:p>
    <w:p w14:paraId="2D539601" w14:textId="77777777" w:rsidR="00081379" w:rsidRDefault="00081379" w:rsidP="00703FAF">
      <w:pPr>
        <w:spacing w:before="60" w:after="60"/>
        <w:jc w:val="both"/>
        <w:rPr>
          <w:rFonts w:ascii="Times New Roman" w:hAnsi="Times New Roman" w:cs="Times New Roman"/>
          <w:sz w:val="20"/>
          <w:szCs w:val="20"/>
        </w:rPr>
      </w:pPr>
    </w:p>
    <w:p w14:paraId="5E3B5DC2" w14:textId="45A385DF" w:rsidR="00EC2795" w:rsidRPr="00D85EED" w:rsidRDefault="00EC2795" w:rsidP="00703FAF">
      <w:pPr>
        <w:spacing w:before="60" w:after="60"/>
        <w:jc w:val="both"/>
        <w:rPr>
          <w:rFonts w:ascii="Times New Roman" w:hAnsi="Times New Roman" w:cs="Times New Roman"/>
          <w:sz w:val="20"/>
          <w:szCs w:val="20"/>
        </w:rPr>
      </w:pPr>
      <w:r w:rsidRPr="00D85EED">
        <w:rPr>
          <w:rFonts w:ascii="Times New Roman" w:hAnsi="Times New Roman" w:cs="Times New Roman"/>
          <w:sz w:val="20"/>
          <w:szCs w:val="20"/>
        </w:rPr>
        <w:t xml:space="preserve">Přílohy: </w:t>
      </w:r>
      <w:r w:rsidRPr="00D85EED">
        <w:rPr>
          <w:rFonts w:ascii="Times New Roman" w:hAnsi="Times New Roman" w:cs="Times New Roman"/>
          <w:sz w:val="20"/>
          <w:szCs w:val="20"/>
        </w:rPr>
        <w:tab/>
      </w:r>
    </w:p>
    <w:p w14:paraId="2688CE32" w14:textId="77777777" w:rsidR="00EC2795" w:rsidRPr="00D85EED" w:rsidRDefault="00EC2795" w:rsidP="009E6143">
      <w:pPr>
        <w:spacing w:before="60" w:after="60"/>
        <w:ind w:firstLine="720"/>
        <w:jc w:val="both"/>
        <w:rPr>
          <w:rFonts w:ascii="Times New Roman" w:hAnsi="Times New Roman" w:cs="Times New Roman"/>
          <w:sz w:val="20"/>
          <w:szCs w:val="20"/>
        </w:rPr>
      </w:pPr>
      <w:r w:rsidRPr="00D85EED">
        <w:rPr>
          <w:rFonts w:ascii="Times New Roman" w:hAnsi="Times New Roman" w:cs="Times New Roman"/>
          <w:sz w:val="20"/>
          <w:szCs w:val="20"/>
        </w:rPr>
        <w:t xml:space="preserve">Provozní řád </w:t>
      </w:r>
      <w:r w:rsidR="004D0653" w:rsidRPr="00D85EED">
        <w:rPr>
          <w:rFonts w:ascii="Times New Roman" w:hAnsi="Times New Roman" w:cs="Times New Roman"/>
          <w:sz w:val="20"/>
          <w:szCs w:val="20"/>
        </w:rPr>
        <w:t>škol</w:t>
      </w:r>
    </w:p>
    <w:p w14:paraId="695B0B29" w14:textId="77777777" w:rsidR="00EC2795" w:rsidRPr="00D85EED" w:rsidRDefault="00EC2795" w:rsidP="009E6143">
      <w:pPr>
        <w:spacing w:before="60" w:after="60"/>
        <w:ind w:firstLine="720"/>
        <w:jc w:val="both"/>
        <w:rPr>
          <w:rFonts w:ascii="Times New Roman" w:hAnsi="Times New Roman" w:cs="Times New Roman"/>
          <w:sz w:val="20"/>
          <w:szCs w:val="20"/>
        </w:rPr>
      </w:pPr>
      <w:r w:rsidRPr="00D85EED">
        <w:rPr>
          <w:rFonts w:ascii="Times New Roman" w:hAnsi="Times New Roman" w:cs="Times New Roman"/>
          <w:sz w:val="20"/>
          <w:szCs w:val="20"/>
        </w:rPr>
        <w:t>Klasifikační řád</w:t>
      </w:r>
    </w:p>
    <w:p w14:paraId="64C80A2B" w14:textId="77777777" w:rsidR="00E66DF0" w:rsidRDefault="00B11346" w:rsidP="00B11346">
      <w:pPr>
        <w:spacing w:before="60" w:after="60"/>
        <w:ind w:firstLine="720"/>
        <w:jc w:val="both"/>
        <w:rPr>
          <w:rFonts w:ascii="Times New Roman" w:hAnsi="Times New Roman" w:cs="Times New Roman"/>
          <w:sz w:val="20"/>
          <w:szCs w:val="20"/>
        </w:rPr>
      </w:pPr>
      <w:r>
        <w:rPr>
          <w:rFonts w:ascii="Times New Roman" w:hAnsi="Times New Roman" w:cs="Times New Roman"/>
          <w:sz w:val="20"/>
          <w:szCs w:val="20"/>
        </w:rPr>
        <w:t>Směrnice</w:t>
      </w:r>
    </w:p>
    <w:p w14:paraId="693B1180" w14:textId="77777777" w:rsidR="004E57D0" w:rsidRDefault="004E57D0" w:rsidP="00B11346">
      <w:pPr>
        <w:spacing w:before="60" w:after="60"/>
        <w:ind w:firstLine="720"/>
        <w:jc w:val="both"/>
        <w:rPr>
          <w:rFonts w:ascii="Times New Roman" w:hAnsi="Times New Roman" w:cs="Times New Roman"/>
          <w:sz w:val="20"/>
          <w:szCs w:val="20"/>
        </w:rPr>
      </w:pPr>
      <w:r>
        <w:rPr>
          <w:rFonts w:ascii="Times New Roman" w:hAnsi="Times New Roman" w:cs="Times New Roman"/>
          <w:sz w:val="20"/>
          <w:szCs w:val="20"/>
        </w:rPr>
        <w:t>Opatření</w:t>
      </w:r>
    </w:p>
    <w:p w14:paraId="1A1B3B56" w14:textId="77777777" w:rsidR="000E5E1D" w:rsidRPr="00D85EED" w:rsidRDefault="000E5E1D" w:rsidP="00B11346">
      <w:pPr>
        <w:spacing w:before="60" w:after="60"/>
        <w:ind w:firstLine="720"/>
        <w:jc w:val="both"/>
        <w:rPr>
          <w:rFonts w:ascii="Times New Roman" w:hAnsi="Times New Roman" w:cs="Times New Roman"/>
          <w:sz w:val="20"/>
          <w:szCs w:val="20"/>
        </w:rPr>
      </w:pPr>
      <w:r>
        <w:rPr>
          <w:rFonts w:ascii="Times New Roman" w:hAnsi="Times New Roman" w:cs="Times New Roman"/>
          <w:sz w:val="20"/>
          <w:szCs w:val="20"/>
        </w:rPr>
        <w:t>Přílohy č.1 a č.2</w:t>
      </w:r>
    </w:p>
    <w:p w14:paraId="21C011EF" w14:textId="77777777" w:rsidR="004E57D0" w:rsidRDefault="004E57D0" w:rsidP="00FC20D9">
      <w:pPr>
        <w:spacing w:before="60" w:after="60"/>
        <w:rPr>
          <w:rStyle w:val="FontStyle28"/>
          <w:rFonts w:ascii="Times New Roman" w:hAnsi="Times New Roman" w:cs="Times New Roman"/>
        </w:rPr>
      </w:pPr>
    </w:p>
    <w:p w14:paraId="607CC06F" w14:textId="224C75A0" w:rsidR="000E5E1D" w:rsidRDefault="000E5E1D" w:rsidP="00FC20D9">
      <w:pPr>
        <w:spacing w:before="60" w:after="60"/>
        <w:rPr>
          <w:rStyle w:val="FontStyle28"/>
          <w:rFonts w:ascii="Times New Roman" w:hAnsi="Times New Roman" w:cs="Times New Roman"/>
        </w:rPr>
      </w:pPr>
    </w:p>
    <w:p w14:paraId="2CEF4E86" w14:textId="77777777" w:rsidR="000E5E1D" w:rsidRPr="000E5E1D" w:rsidRDefault="004E57D0" w:rsidP="00DF1DE4">
      <w:pPr>
        <w:pStyle w:val="Nadpis1TNR"/>
        <w:numPr>
          <w:ilvl w:val="0"/>
          <w:numId w:val="0"/>
        </w:numPr>
        <w:jc w:val="right"/>
      </w:pPr>
      <w:r>
        <w:br w:type="page"/>
      </w:r>
      <w:bookmarkStart w:id="25" w:name="_Toc150280084"/>
      <w:r w:rsidR="000E5E1D" w:rsidRPr="000E5E1D">
        <w:lastRenderedPageBreak/>
        <w:t>Příloha č. l.</w:t>
      </w:r>
      <w:bookmarkEnd w:id="25"/>
    </w:p>
    <w:p w14:paraId="73A4293E" w14:textId="77777777" w:rsidR="000E5E1D" w:rsidRPr="00E12053" w:rsidRDefault="000E5E1D" w:rsidP="000E5E1D">
      <w:pPr>
        <w:pStyle w:val="Nadpis7"/>
        <w:rPr>
          <w:rFonts w:ascii="Times New Roman" w:hAnsi="Times New Roman"/>
          <w:sz w:val="24"/>
          <w:szCs w:val="24"/>
        </w:rPr>
      </w:pPr>
      <w:r w:rsidRPr="00E12053">
        <w:rPr>
          <w:rFonts w:ascii="Times New Roman" w:hAnsi="Times New Roman"/>
          <w:sz w:val="24"/>
          <w:szCs w:val="24"/>
        </w:rPr>
        <w:t xml:space="preserve">Záznam o pohovoru </w:t>
      </w:r>
      <w:r w:rsidRPr="00E12053">
        <w:rPr>
          <w:rFonts w:ascii="Times New Roman" w:hAnsi="Times New Roman"/>
          <w:sz w:val="24"/>
          <w:szCs w:val="24"/>
        </w:rPr>
        <w:br/>
        <w:t>o neomluvené nepřítomnosti žáka</w:t>
      </w:r>
    </w:p>
    <w:p w14:paraId="7BCF230F" w14:textId="77777777" w:rsidR="000E5E1D" w:rsidRPr="00E12053" w:rsidRDefault="000E5E1D" w:rsidP="000E5E1D">
      <w:pPr>
        <w:jc w:val="center"/>
        <w:rPr>
          <w:rFonts w:ascii="Times New Roman" w:hAnsi="Times New Roman" w:cs="Times New Roman"/>
          <w:b/>
          <w:bCs/>
          <w:lang w:val="pt-BR"/>
        </w:rPr>
      </w:pP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6095"/>
      </w:tblGrid>
      <w:tr w:rsidR="000E5E1D" w:rsidRPr="000E5E1D" w14:paraId="5BFF3B9E" w14:textId="77777777" w:rsidTr="004E57D0">
        <w:tc>
          <w:tcPr>
            <w:tcW w:w="2764" w:type="dxa"/>
          </w:tcPr>
          <w:p w14:paraId="5480FA3F" w14:textId="77777777" w:rsidR="000E5E1D" w:rsidRPr="000E5E1D" w:rsidRDefault="000E5E1D" w:rsidP="009F214B">
            <w:pPr>
              <w:rPr>
                <w:rFonts w:ascii="Times New Roman" w:hAnsi="Times New Roman" w:cs="Times New Roman"/>
                <w:sz w:val="20"/>
                <w:szCs w:val="20"/>
              </w:rPr>
            </w:pPr>
            <w:r w:rsidRPr="000E5E1D">
              <w:rPr>
                <w:rFonts w:ascii="Times New Roman" w:hAnsi="Times New Roman" w:cs="Times New Roman"/>
                <w:sz w:val="20"/>
                <w:szCs w:val="20"/>
              </w:rPr>
              <w:t>Jméno žáka /žákyně:</w:t>
            </w:r>
          </w:p>
        </w:tc>
        <w:tc>
          <w:tcPr>
            <w:tcW w:w="6095" w:type="dxa"/>
          </w:tcPr>
          <w:p w14:paraId="730D3034" w14:textId="77777777" w:rsidR="000E5E1D" w:rsidRPr="000E5E1D" w:rsidRDefault="000E5E1D" w:rsidP="009F214B">
            <w:pPr>
              <w:rPr>
                <w:rFonts w:ascii="Times New Roman" w:hAnsi="Times New Roman" w:cs="Times New Roman"/>
                <w:sz w:val="20"/>
                <w:szCs w:val="20"/>
              </w:rPr>
            </w:pPr>
          </w:p>
        </w:tc>
      </w:tr>
      <w:tr w:rsidR="000E5E1D" w:rsidRPr="000E5E1D" w14:paraId="50BF2845" w14:textId="77777777" w:rsidTr="004E57D0">
        <w:tc>
          <w:tcPr>
            <w:tcW w:w="2764" w:type="dxa"/>
          </w:tcPr>
          <w:p w14:paraId="699EF8A2" w14:textId="77777777" w:rsidR="000E5E1D" w:rsidRPr="000E5E1D" w:rsidRDefault="000E5E1D" w:rsidP="009F214B">
            <w:pPr>
              <w:rPr>
                <w:rFonts w:ascii="Times New Roman" w:hAnsi="Times New Roman" w:cs="Times New Roman"/>
                <w:sz w:val="20"/>
                <w:szCs w:val="20"/>
              </w:rPr>
            </w:pPr>
            <w:r w:rsidRPr="000E5E1D">
              <w:rPr>
                <w:rFonts w:ascii="Times New Roman" w:hAnsi="Times New Roman" w:cs="Times New Roman"/>
                <w:sz w:val="20"/>
                <w:szCs w:val="20"/>
              </w:rPr>
              <w:t xml:space="preserve">Datum narození: </w:t>
            </w:r>
          </w:p>
        </w:tc>
        <w:tc>
          <w:tcPr>
            <w:tcW w:w="6095" w:type="dxa"/>
          </w:tcPr>
          <w:p w14:paraId="12B54FB2" w14:textId="77777777" w:rsidR="000E5E1D" w:rsidRPr="000E5E1D" w:rsidRDefault="000E5E1D" w:rsidP="009F214B">
            <w:pPr>
              <w:rPr>
                <w:rFonts w:ascii="Times New Roman" w:hAnsi="Times New Roman" w:cs="Times New Roman"/>
                <w:sz w:val="20"/>
                <w:szCs w:val="20"/>
              </w:rPr>
            </w:pPr>
          </w:p>
        </w:tc>
      </w:tr>
      <w:tr w:rsidR="000E5E1D" w:rsidRPr="000E5E1D" w14:paraId="4999147C" w14:textId="77777777" w:rsidTr="004E57D0">
        <w:tc>
          <w:tcPr>
            <w:tcW w:w="2764" w:type="dxa"/>
          </w:tcPr>
          <w:p w14:paraId="5078B948" w14:textId="77777777" w:rsidR="000E5E1D" w:rsidRPr="000E5E1D" w:rsidRDefault="000E5E1D" w:rsidP="009F214B">
            <w:pPr>
              <w:rPr>
                <w:rFonts w:ascii="Times New Roman" w:hAnsi="Times New Roman" w:cs="Times New Roman"/>
                <w:sz w:val="20"/>
                <w:szCs w:val="20"/>
              </w:rPr>
            </w:pPr>
            <w:r w:rsidRPr="000E5E1D">
              <w:rPr>
                <w:rFonts w:ascii="Times New Roman" w:hAnsi="Times New Roman" w:cs="Times New Roman"/>
                <w:sz w:val="20"/>
                <w:szCs w:val="20"/>
              </w:rPr>
              <w:t>Bydliště:</w:t>
            </w:r>
          </w:p>
        </w:tc>
        <w:tc>
          <w:tcPr>
            <w:tcW w:w="6095" w:type="dxa"/>
          </w:tcPr>
          <w:p w14:paraId="4268CD4E" w14:textId="77777777" w:rsidR="000E5E1D" w:rsidRPr="000E5E1D" w:rsidRDefault="000E5E1D" w:rsidP="009F214B">
            <w:pPr>
              <w:rPr>
                <w:rFonts w:ascii="Times New Roman" w:hAnsi="Times New Roman" w:cs="Times New Roman"/>
                <w:sz w:val="20"/>
                <w:szCs w:val="20"/>
              </w:rPr>
            </w:pPr>
          </w:p>
        </w:tc>
      </w:tr>
      <w:tr w:rsidR="000E5E1D" w:rsidRPr="000E5E1D" w14:paraId="0498D252" w14:textId="77777777" w:rsidTr="004E57D0">
        <w:tc>
          <w:tcPr>
            <w:tcW w:w="2764" w:type="dxa"/>
          </w:tcPr>
          <w:p w14:paraId="10B3A926" w14:textId="77777777" w:rsidR="000E5E1D" w:rsidRPr="000E5E1D" w:rsidRDefault="000E5E1D" w:rsidP="009F214B">
            <w:pPr>
              <w:rPr>
                <w:rFonts w:ascii="Times New Roman" w:hAnsi="Times New Roman" w:cs="Times New Roman"/>
                <w:sz w:val="20"/>
                <w:szCs w:val="20"/>
              </w:rPr>
            </w:pPr>
            <w:r w:rsidRPr="000E5E1D">
              <w:rPr>
                <w:rFonts w:ascii="Times New Roman" w:hAnsi="Times New Roman" w:cs="Times New Roman"/>
                <w:sz w:val="20"/>
                <w:szCs w:val="20"/>
              </w:rPr>
              <w:t>Škola – třída – ročník:</w:t>
            </w:r>
          </w:p>
        </w:tc>
        <w:tc>
          <w:tcPr>
            <w:tcW w:w="6095" w:type="dxa"/>
          </w:tcPr>
          <w:p w14:paraId="576CD0F3" w14:textId="77777777" w:rsidR="000E5E1D" w:rsidRPr="000E5E1D" w:rsidRDefault="000E5E1D" w:rsidP="009F214B">
            <w:pPr>
              <w:rPr>
                <w:rFonts w:ascii="Times New Roman" w:hAnsi="Times New Roman" w:cs="Times New Roman"/>
                <w:sz w:val="20"/>
                <w:szCs w:val="20"/>
              </w:rPr>
            </w:pPr>
          </w:p>
        </w:tc>
      </w:tr>
    </w:tbl>
    <w:p w14:paraId="75C957AC" w14:textId="77777777" w:rsidR="000E5E1D" w:rsidRPr="000E5E1D" w:rsidRDefault="000E5E1D" w:rsidP="000E5E1D">
      <w:pPr>
        <w:rPr>
          <w:rFonts w:ascii="Times New Roman" w:hAnsi="Times New Roman" w:cs="Times New Roman"/>
          <w:b/>
          <w:bCs/>
          <w:sz w:val="20"/>
          <w:szCs w:val="20"/>
        </w:rPr>
      </w:pPr>
    </w:p>
    <w:p w14:paraId="4835510D"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 xml:space="preserve">Zákonní zástupci žáka navštívili </w:t>
      </w:r>
      <w:proofErr w:type="gramStart"/>
      <w:r w:rsidRPr="000E5E1D">
        <w:rPr>
          <w:rFonts w:ascii="Times New Roman" w:hAnsi="Times New Roman" w:cs="Times New Roman"/>
          <w:b/>
          <w:bCs/>
          <w:sz w:val="20"/>
          <w:szCs w:val="20"/>
        </w:rPr>
        <w:t xml:space="preserve">školu:   </w:t>
      </w:r>
      <w:proofErr w:type="gramEnd"/>
      <w:r w:rsidRPr="000E5E1D">
        <w:rPr>
          <w:rFonts w:ascii="Times New Roman" w:hAnsi="Times New Roman" w:cs="Times New Roman"/>
          <w:b/>
          <w:bCs/>
          <w:sz w:val="20"/>
          <w:szCs w:val="20"/>
        </w:rPr>
        <w:t xml:space="preserve">  -  na vyzvání                           -  z vlastního zájmu</w:t>
      </w:r>
    </w:p>
    <w:p w14:paraId="40734B65"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22203C35"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 xml:space="preserve">Účastníci pohovoru (jméno a </w:t>
      </w:r>
      <w:proofErr w:type="spellStart"/>
      <w:r w:rsidRPr="000E5E1D">
        <w:rPr>
          <w:rFonts w:ascii="Times New Roman" w:hAnsi="Times New Roman" w:cs="Times New Roman"/>
          <w:b/>
          <w:bCs/>
          <w:sz w:val="20"/>
          <w:szCs w:val="20"/>
        </w:rPr>
        <w:t>prac</w:t>
      </w:r>
      <w:proofErr w:type="spellEnd"/>
      <w:r w:rsidRPr="000E5E1D">
        <w:rPr>
          <w:rFonts w:ascii="Times New Roman" w:hAnsi="Times New Roman" w:cs="Times New Roman"/>
          <w:b/>
          <w:bCs/>
          <w:sz w:val="20"/>
          <w:szCs w:val="20"/>
        </w:rPr>
        <w:t>. zařazení):</w:t>
      </w:r>
    </w:p>
    <w:p w14:paraId="49B280EA"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60086BAB"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3E177715"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 xml:space="preserve">                                                        </w:t>
      </w:r>
    </w:p>
    <w:p w14:paraId="2540330D"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2AF34C12"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Stanovisko výchovného poradce:</w:t>
      </w:r>
    </w:p>
    <w:p w14:paraId="52BA19EB"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48811BDF"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1C170923"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3AC6565D"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Zápis z pohovoru:</w:t>
      </w:r>
    </w:p>
    <w:p w14:paraId="65EBEEAC"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273021DD"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7C8FEBE8"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385A0E34"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71DFC285"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30365C28"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307A3D7A"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5C954E15"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66E15085"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6CDAF6CC"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273AF350"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Závěry pohovoru, doporučení, dohodnutý další postup:</w:t>
      </w:r>
    </w:p>
    <w:p w14:paraId="1B94F9A4"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3D39B72F" w14:textId="77777777" w:rsidR="000E5E1D" w:rsidRPr="000E5E1D" w:rsidRDefault="000E5E1D" w:rsidP="000E5E1D">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p>
    <w:p w14:paraId="6A355F29" w14:textId="77777777" w:rsidR="000E5E1D" w:rsidRPr="000E5E1D" w:rsidRDefault="000E5E1D" w:rsidP="000E5E1D">
      <w:pPr>
        <w:rPr>
          <w:rFonts w:ascii="Times New Roman" w:hAnsi="Times New Roman" w:cs="Times New Roman"/>
          <w:b/>
          <w:bCs/>
          <w:sz w:val="20"/>
          <w:szCs w:val="20"/>
        </w:rPr>
      </w:pPr>
    </w:p>
    <w:p w14:paraId="1C90A6FA" w14:textId="77777777" w:rsidR="000E5E1D" w:rsidRPr="000E5E1D" w:rsidRDefault="000E5E1D" w:rsidP="000E5E1D">
      <w:pPr>
        <w:jc w:val="both"/>
        <w:rPr>
          <w:rFonts w:ascii="Times New Roman" w:hAnsi="Times New Roman" w:cs="Times New Roman"/>
          <w:b/>
          <w:bCs/>
          <w:sz w:val="20"/>
          <w:szCs w:val="20"/>
        </w:rPr>
      </w:pPr>
      <w:r w:rsidRPr="000E5E1D">
        <w:rPr>
          <w:rFonts w:ascii="Times New Roman" w:hAnsi="Times New Roman" w:cs="Times New Roman"/>
          <w:b/>
          <w:bCs/>
          <w:sz w:val="20"/>
          <w:szCs w:val="20"/>
        </w:rPr>
        <w:t>S uvedenými skutečnostmi zákonní zástupci souhlasí a zavazují se řídit závěry pohovoru.</w:t>
      </w:r>
    </w:p>
    <w:p w14:paraId="74627AB1" w14:textId="77777777" w:rsidR="000E5E1D" w:rsidRPr="000E5E1D" w:rsidRDefault="000E5E1D" w:rsidP="000E5E1D">
      <w:pPr>
        <w:jc w:val="both"/>
        <w:rPr>
          <w:rFonts w:ascii="Times New Roman" w:hAnsi="Times New Roman" w:cs="Times New Roman"/>
          <w:b/>
          <w:bCs/>
          <w:sz w:val="20"/>
          <w:szCs w:val="20"/>
        </w:rPr>
      </w:pPr>
      <w:r w:rsidRPr="000E5E1D">
        <w:rPr>
          <w:rFonts w:ascii="Times New Roman" w:hAnsi="Times New Roman" w:cs="Times New Roman"/>
          <w:b/>
          <w:bCs/>
          <w:sz w:val="20"/>
          <w:szCs w:val="20"/>
        </w:rPr>
        <w:t>V případě pokračující neomluvené absence berou zákonní zástupci na vědomí možné následky spojené s přestupkovým řízením, popř. následným trestním oznámením.</w:t>
      </w:r>
    </w:p>
    <w:p w14:paraId="0109C926" w14:textId="77777777" w:rsidR="000E5E1D" w:rsidRPr="000E5E1D" w:rsidRDefault="000E5E1D" w:rsidP="000E5E1D">
      <w:pPr>
        <w:rPr>
          <w:rFonts w:ascii="Times New Roman" w:hAnsi="Times New Roman" w:cs="Times New Roman"/>
          <w:b/>
          <w:bCs/>
          <w:sz w:val="20"/>
          <w:szCs w:val="20"/>
        </w:rPr>
      </w:pPr>
    </w:p>
    <w:p w14:paraId="6F765932" w14:textId="77777777" w:rsidR="000E5E1D" w:rsidRPr="000E5E1D" w:rsidRDefault="000E5E1D" w:rsidP="000E5E1D">
      <w:pPr>
        <w:rPr>
          <w:rFonts w:ascii="Times New Roman" w:hAnsi="Times New Roman" w:cs="Times New Roman"/>
          <w:b/>
          <w:bCs/>
          <w:sz w:val="20"/>
          <w:szCs w:val="20"/>
        </w:rPr>
      </w:pPr>
      <w:proofErr w:type="gramStart"/>
      <w:r w:rsidRPr="000E5E1D">
        <w:rPr>
          <w:rFonts w:ascii="Times New Roman" w:hAnsi="Times New Roman" w:cs="Times New Roman"/>
          <w:b/>
          <w:bCs/>
          <w:sz w:val="20"/>
          <w:szCs w:val="20"/>
        </w:rPr>
        <w:t xml:space="preserve">Datum:   </w:t>
      </w:r>
      <w:proofErr w:type="gramEnd"/>
      <w:r w:rsidRPr="000E5E1D">
        <w:rPr>
          <w:rFonts w:ascii="Times New Roman" w:hAnsi="Times New Roman" w:cs="Times New Roman"/>
          <w:b/>
          <w:bCs/>
          <w:sz w:val="20"/>
          <w:szCs w:val="20"/>
        </w:rPr>
        <w:t xml:space="preserve">                                                         Podpis zákonných zástupců:</w:t>
      </w:r>
    </w:p>
    <w:p w14:paraId="2A48BB51" w14:textId="77777777" w:rsidR="000E5E1D" w:rsidRPr="000E5E1D" w:rsidRDefault="000E5E1D" w:rsidP="000E5E1D">
      <w:pPr>
        <w:rPr>
          <w:rFonts w:ascii="Times New Roman" w:hAnsi="Times New Roman" w:cs="Times New Roman"/>
          <w:b/>
          <w:bCs/>
          <w:sz w:val="20"/>
          <w:szCs w:val="20"/>
        </w:rPr>
      </w:pPr>
    </w:p>
    <w:p w14:paraId="4346E3DF" w14:textId="77777777" w:rsidR="000E5E1D" w:rsidRPr="000E5E1D" w:rsidRDefault="000E5E1D" w:rsidP="000E5E1D">
      <w:pPr>
        <w:rPr>
          <w:rFonts w:ascii="Times New Roman" w:hAnsi="Times New Roman" w:cs="Times New Roman"/>
          <w:b/>
          <w:bCs/>
          <w:sz w:val="20"/>
          <w:szCs w:val="20"/>
        </w:rPr>
      </w:pPr>
      <w:r w:rsidRPr="000E5E1D">
        <w:rPr>
          <w:rFonts w:ascii="Times New Roman" w:hAnsi="Times New Roman" w:cs="Times New Roman"/>
          <w:b/>
          <w:bCs/>
          <w:sz w:val="20"/>
          <w:szCs w:val="20"/>
        </w:rPr>
        <w:t xml:space="preserve">Razítko </w:t>
      </w:r>
      <w:proofErr w:type="gramStart"/>
      <w:r w:rsidRPr="000E5E1D">
        <w:rPr>
          <w:rFonts w:ascii="Times New Roman" w:hAnsi="Times New Roman" w:cs="Times New Roman"/>
          <w:b/>
          <w:bCs/>
          <w:sz w:val="20"/>
          <w:szCs w:val="20"/>
        </w:rPr>
        <w:t xml:space="preserve">školy:   </w:t>
      </w:r>
      <w:proofErr w:type="gramEnd"/>
      <w:r w:rsidRPr="000E5E1D">
        <w:rPr>
          <w:rFonts w:ascii="Times New Roman" w:hAnsi="Times New Roman" w:cs="Times New Roman"/>
          <w:b/>
          <w:bCs/>
          <w:sz w:val="20"/>
          <w:szCs w:val="20"/>
        </w:rPr>
        <w:t xml:space="preserve">                                              Podpis třídního učitele / učitelky:</w:t>
      </w:r>
    </w:p>
    <w:p w14:paraId="11A0CCDD" w14:textId="77777777" w:rsidR="000E5E1D" w:rsidRPr="000E5E1D" w:rsidRDefault="000E5E1D" w:rsidP="000E5E1D">
      <w:pPr>
        <w:ind w:left="7080" w:firstLine="708"/>
        <w:rPr>
          <w:rFonts w:ascii="Times New Roman" w:hAnsi="Times New Roman" w:cs="Times New Roman"/>
          <w:b/>
          <w:bCs/>
          <w:sz w:val="20"/>
          <w:szCs w:val="20"/>
        </w:rPr>
      </w:pPr>
    </w:p>
    <w:p w14:paraId="60DFEE82" w14:textId="77777777" w:rsidR="000E5E1D" w:rsidRPr="000E5E1D" w:rsidRDefault="000E5E1D" w:rsidP="000E5E1D">
      <w:pPr>
        <w:ind w:left="7080" w:firstLine="708"/>
        <w:rPr>
          <w:rFonts w:ascii="Times New Roman" w:hAnsi="Times New Roman" w:cs="Times New Roman"/>
          <w:b/>
          <w:bCs/>
          <w:sz w:val="20"/>
          <w:szCs w:val="20"/>
        </w:rPr>
      </w:pPr>
    </w:p>
    <w:p w14:paraId="09CDE239" w14:textId="77777777" w:rsidR="000E5E1D" w:rsidRPr="000E5E1D" w:rsidRDefault="000E5E1D" w:rsidP="000E5E1D">
      <w:pPr>
        <w:ind w:left="7080" w:firstLine="708"/>
        <w:rPr>
          <w:rFonts w:ascii="Times New Roman" w:hAnsi="Times New Roman" w:cs="Times New Roman"/>
          <w:b/>
          <w:bCs/>
          <w:sz w:val="20"/>
          <w:szCs w:val="20"/>
        </w:rPr>
      </w:pPr>
    </w:p>
    <w:p w14:paraId="3A6C54E3" w14:textId="77777777" w:rsidR="000E5E1D" w:rsidRPr="000E5E1D" w:rsidRDefault="000E5E1D" w:rsidP="000E5E1D">
      <w:pPr>
        <w:ind w:left="7080" w:firstLine="708"/>
        <w:rPr>
          <w:rFonts w:ascii="Times New Roman" w:hAnsi="Times New Roman" w:cs="Times New Roman"/>
          <w:b/>
          <w:bCs/>
          <w:sz w:val="20"/>
          <w:szCs w:val="20"/>
        </w:rPr>
      </w:pPr>
    </w:p>
    <w:p w14:paraId="69015A6F" w14:textId="77777777" w:rsidR="000E5E1D" w:rsidRPr="00E12053" w:rsidRDefault="000E5E1D" w:rsidP="00DF1DE4">
      <w:pPr>
        <w:pStyle w:val="Nadpis1TNR"/>
        <w:numPr>
          <w:ilvl w:val="0"/>
          <w:numId w:val="0"/>
        </w:numPr>
        <w:jc w:val="right"/>
      </w:pPr>
      <w:r w:rsidRPr="000E5E1D">
        <w:rPr>
          <w:bCs/>
          <w:sz w:val="20"/>
          <w:szCs w:val="20"/>
        </w:rPr>
        <w:br w:type="page"/>
      </w:r>
      <w:bookmarkStart w:id="26" w:name="_Toc150280085"/>
      <w:r w:rsidRPr="00E12053">
        <w:lastRenderedPageBreak/>
        <w:t>Příloha č. 2</w:t>
      </w:r>
      <w:bookmarkEnd w:id="26"/>
    </w:p>
    <w:p w14:paraId="73F74996" w14:textId="77777777" w:rsidR="000E5E1D" w:rsidRPr="00E12053" w:rsidRDefault="000E5E1D" w:rsidP="000E5E1D">
      <w:pPr>
        <w:jc w:val="center"/>
        <w:rPr>
          <w:rFonts w:ascii="Times New Roman" w:hAnsi="Times New Roman" w:cs="Times New Roman"/>
          <w:b/>
          <w:bCs/>
        </w:rPr>
      </w:pPr>
      <w:r w:rsidRPr="00E12053">
        <w:rPr>
          <w:rFonts w:ascii="Times New Roman" w:hAnsi="Times New Roman" w:cs="Times New Roman"/>
          <w:b/>
          <w:bCs/>
        </w:rPr>
        <w:t xml:space="preserve">Zápis z výchovné komise </w:t>
      </w:r>
    </w:p>
    <w:p w14:paraId="70CEE398" w14:textId="77777777" w:rsidR="000E5E1D" w:rsidRPr="00E12053" w:rsidRDefault="000E5E1D" w:rsidP="000E5E1D">
      <w:pPr>
        <w:jc w:val="center"/>
        <w:rPr>
          <w:rFonts w:ascii="Times New Roman" w:hAnsi="Times New Roman" w:cs="Times New Roman"/>
          <w:b/>
          <w:bCs/>
        </w:rPr>
      </w:pPr>
      <w:r w:rsidRPr="00E12053">
        <w:rPr>
          <w:rFonts w:ascii="Times New Roman" w:hAnsi="Times New Roman" w:cs="Times New Roman"/>
          <w:b/>
          <w:bCs/>
        </w:rPr>
        <w:t>k řešení neomluvené nepřítomnosti žáka</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237"/>
      </w:tblGrid>
      <w:tr w:rsidR="000E5E1D" w:rsidRPr="000E5E1D" w14:paraId="04EAADEA" w14:textId="77777777" w:rsidTr="004E57D0">
        <w:tc>
          <w:tcPr>
            <w:tcW w:w="2622" w:type="dxa"/>
          </w:tcPr>
          <w:p w14:paraId="4BFE31D5" w14:textId="77777777" w:rsidR="000E5E1D" w:rsidRPr="000E5E1D" w:rsidRDefault="000E5E1D" w:rsidP="009F214B">
            <w:pPr>
              <w:rPr>
                <w:rFonts w:ascii="Times New Roman" w:hAnsi="Times New Roman" w:cs="Times New Roman"/>
                <w:sz w:val="20"/>
                <w:szCs w:val="20"/>
              </w:rPr>
            </w:pPr>
            <w:r w:rsidRPr="000E5E1D">
              <w:rPr>
                <w:rFonts w:ascii="Times New Roman" w:hAnsi="Times New Roman" w:cs="Times New Roman"/>
                <w:sz w:val="20"/>
                <w:szCs w:val="20"/>
              </w:rPr>
              <w:t>Jméno žáka /žákyně:</w:t>
            </w:r>
          </w:p>
        </w:tc>
        <w:tc>
          <w:tcPr>
            <w:tcW w:w="6237" w:type="dxa"/>
          </w:tcPr>
          <w:p w14:paraId="71CA9CB5" w14:textId="77777777" w:rsidR="000E5E1D" w:rsidRPr="000E5E1D" w:rsidRDefault="000E5E1D" w:rsidP="009F214B">
            <w:pPr>
              <w:rPr>
                <w:rFonts w:ascii="Times New Roman" w:hAnsi="Times New Roman" w:cs="Times New Roman"/>
                <w:sz w:val="20"/>
                <w:szCs w:val="20"/>
              </w:rPr>
            </w:pPr>
          </w:p>
        </w:tc>
      </w:tr>
      <w:tr w:rsidR="000E5E1D" w:rsidRPr="000E5E1D" w14:paraId="270CD1DC" w14:textId="77777777" w:rsidTr="004E57D0">
        <w:tc>
          <w:tcPr>
            <w:tcW w:w="2622" w:type="dxa"/>
          </w:tcPr>
          <w:p w14:paraId="3A1E9BB0" w14:textId="77777777" w:rsidR="000E5E1D" w:rsidRPr="000E5E1D" w:rsidRDefault="000E5E1D" w:rsidP="009F214B">
            <w:pPr>
              <w:rPr>
                <w:rFonts w:ascii="Times New Roman" w:hAnsi="Times New Roman" w:cs="Times New Roman"/>
                <w:sz w:val="20"/>
                <w:szCs w:val="20"/>
              </w:rPr>
            </w:pPr>
            <w:r w:rsidRPr="000E5E1D">
              <w:rPr>
                <w:rFonts w:ascii="Times New Roman" w:hAnsi="Times New Roman" w:cs="Times New Roman"/>
                <w:sz w:val="20"/>
                <w:szCs w:val="20"/>
              </w:rPr>
              <w:t>Datum narození:</w:t>
            </w:r>
          </w:p>
        </w:tc>
        <w:tc>
          <w:tcPr>
            <w:tcW w:w="6237" w:type="dxa"/>
          </w:tcPr>
          <w:p w14:paraId="434772D3" w14:textId="77777777" w:rsidR="000E5E1D" w:rsidRPr="000E5E1D" w:rsidRDefault="000E5E1D" w:rsidP="009F214B">
            <w:pPr>
              <w:rPr>
                <w:rFonts w:ascii="Times New Roman" w:hAnsi="Times New Roman" w:cs="Times New Roman"/>
                <w:sz w:val="20"/>
                <w:szCs w:val="20"/>
              </w:rPr>
            </w:pPr>
          </w:p>
        </w:tc>
      </w:tr>
      <w:tr w:rsidR="000E5E1D" w:rsidRPr="000E5E1D" w14:paraId="640C8B0C" w14:textId="77777777" w:rsidTr="004E57D0">
        <w:tc>
          <w:tcPr>
            <w:tcW w:w="2622" w:type="dxa"/>
          </w:tcPr>
          <w:p w14:paraId="31DBAA28" w14:textId="77777777" w:rsidR="000E5E1D" w:rsidRPr="000E5E1D" w:rsidRDefault="000E5E1D" w:rsidP="009F214B">
            <w:pPr>
              <w:rPr>
                <w:rFonts w:ascii="Times New Roman" w:hAnsi="Times New Roman" w:cs="Times New Roman"/>
                <w:sz w:val="20"/>
                <w:szCs w:val="20"/>
              </w:rPr>
            </w:pPr>
            <w:r w:rsidRPr="000E5E1D">
              <w:rPr>
                <w:rFonts w:ascii="Times New Roman" w:hAnsi="Times New Roman" w:cs="Times New Roman"/>
                <w:sz w:val="20"/>
                <w:szCs w:val="20"/>
              </w:rPr>
              <w:t>Bydliště:</w:t>
            </w:r>
          </w:p>
        </w:tc>
        <w:tc>
          <w:tcPr>
            <w:tcW w:w="6237" w:type="dxa"/>
          </w:tcPr>
          <w:p w14:paraId="531B9413" w14:textId="77777777" w:rsidR="000E5E1D" w:rsidRPr="000E5E1D" w:rsidRDefault="000E5E1D" w:rsidP="009F214B">
            <w:pPr>
              <w:rPr>
                <w:rFonts w:ascii="Times New Roman" w:hAnsi="Times New Roman" w:cs="Times New Roman"/>
                <w:sz w:val="20"/>
                <w:szCs w:val="20"/>
              </w:rPr>
            </w:pPr>
          </w:p>
        </w:tc>
      </w:tr>
      <w:tr w:rsidR="000E5E1D" w:rsidRPr="000E5E1D" w14:paraId="4B92E443" w14:textId="77777777" w:rsidTr="004E57D0">
        <w:tc>
          <w:tcPr>
            <w:tcW w:w="2622" w:type="dxa"/>
          </w:tcPr>
          <w:p w14:paraId="503F25A6" w14:textId="77777777" w:rsidR="000E5E1D" w:rsidRPr="000E5E1D" w:rsidRDefault="000E5E1D" w:rsidP="009F214B">
            <w:pPr>
              <w:rPr>
                <w:rFonts w:ascii="Times New Roman" w:hAnsi="Times New Roman" w:cs="Times New Roman"/>
                <w:sz w:val="20"/>
                <w:szCs w:val="20"/>
              </w:rPr>
            </w:pPr>
            <w:r w:rsidRPr="000E5E1D">
              <w:rPr>
                <w:rFonts w:ascii="Times New Roman" w:hAnsi="Times New Roman" w:cs="Times New Roman"/>
                <w:sz w:val="20"/>
                <w:szCs w:val="20"/>
              </w:rPr>
              <w:t xml:space="preserve">Škola – </w:t>
            </w:r>
            <w:proofErr w:type="gramStart"/>
            <w:r w:rsidRPr="000E5E1D">
              <w:rPr>
                <w:rFonts w:ascii="Times New Roman" w:hAnsi="Times New Roman" w:cs="Times New Roman"/>
                <w:sz w:val="20"/>
                <w:szCs w:val="20"/>
              </w:rPr>
              <w:t>třída - ročník</w:t>
            </w:r>
            <w:proofErr w:type="gramEnd"/>
            <w:r w:rsidRPr="000E5E1D">
              <w:rPr>
                <w:rFonts w:ascii="Times New Roman" w:hAnsi="Times New Roman" w:cs="Times New Roman"/>
                <w:sz w:val="20"/>
                <w:szCs w:val="20"/>
              </w:rPr>
              <w:t>:</w:t>
            </w:r>
          </w:p>
        </w:tc>
        <w:tc>
          <w:tcPr>
            <w:tcW w:w="6237" w:type="dxa"/>
          </w:tcPr>
          <w:p w14:paraId="2194266D" w14:textId="77777777" w:rsidR="000E5E1D" w:rsidRPr="000E5E1D" w:rsidRDefault="000E5E1D" w:rsidP="009F214B">
            <w:pPr>
              <w:rPr>
                <w:rFonts w:ascii="Times New Roman" w:hAnsi="Times New Roman" w:cs="Times New Roman"/>
                <w:sz w:val="20"/>
                <w:szCs w:val="20"/>
              </w:rPr>
            </w:pPr>
          </w:p>
        </w:tc>
      </w:tr>
    </w:tbl>
    <w:p w14:paraId="5D4BAED0" w14:textId="77777777" w:rsidR="000E5E1D" w:rsidRPr="000E5E1D" w:rsidRDefault="000E5E1D" w:rsidP="000E5E1D">
      <w:pPr>
        <w:rPr>
          <w:rFonts w:ascii="Times New Roman" w:hAnsi="Times New Roman" w:cs="Times New Roman"/>
          <w:b/>
          <w:bCs/>
          <w:sz w:val="20"/>
          <w:szCs w:val="20"/>
        </w:rPr>
      </w:pPr>
    </w:p>
    <w:p w14:paraId="3B7E3E8D"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Účastníci jednání: zákonní zástupci žáka</w:t>
      </w:r>
    </w:p>
    <w:p w14:paraId="75326AA8"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 xml:space="preserve">                              </w:t>
      </w:r>
    </w:p>
    <w:p w14:paraId="2A329B28"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 xml:space="preserve">                                 třídní učitel </w:t>
      </w:r>
    </w:p>
    <w:p w14:paraId="72770533"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 xml:space="preserve">                                 výchovný poradce</w:t>
      </w:r>
    </w:p>
    <w:p w14:paraId="5B0F7428"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 xml:space="preserve">                                 vedení školy</w:t>
      </w:r>
    </w:p>
    <w:p w14:paraId="7AE7FB78"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 xml:space="preserve">                                 kurátor sociálně-právní ochrany dětí </w:t>
      </w:r>
    </w:p>
    <w:p w14:paraId="30A71BBD"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 xml:space="preserve">                                 školní metodik protidrogové prevence</w:t>
      </w:r>
    </w:p>
    <w:p w14:paraId="15DFDFEE"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 xml:space="preserve">                                 zástupce rady školy</w:t>
      </w:r>
    </w:p>
    <w:p w14:paraId="489E5EC3"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 xml:space="preserve">                                 ostatní</w:t>
      </w:r>
    </w:p>
    <w:p w14:paraId="7EA64C9B"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4CD5DA7B"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432B8A68"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 xml:space="preserve">Předmět jednání:                                                      </w:t>
      </w:r>
    </w:p>
    <w:p w14:paraId="78699CEE"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06B65EE9"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1D63BB48"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16147A32"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2AA09D1E"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6EB85047"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2FEC9F77"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23AE72D2"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7677ACEA"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Výchovná opatření:</w:t>
      </w:r>
    </w:p>
    <w:p w14:paraId="683189E9"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4F84A80E"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2F2FF6F5"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5E21CE9F"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52009DC0"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7CB0AF7B"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2148EEA2"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r w:rsidRPr="000E5E1D">
        <w:rPr>
          <w:rFonts w:ascii="Times New Roman" w:hAnsi="Times New Roman" w:cs="Times New Roman"/>
          <w:b/>
          <w:bCs/>
          <w:sz w:val="20"/>
          <w:szCs w:val="20"/>
        </w:rPr>
        <w:t xml:space="preserve">Zapsal/a/: </w:t>
      </w:r>
    </w:p>
    <w:p w14:paraId="05F77487" w14:textId="77777777" w:rsidR="000E5E1D" w:rsidRPr="000E5E1D" w:rsidRDefault="000E5E1D" w:rsidP="000E5E1D">
      <w:pPr>
        <w:pBdr>
          <w:top w:val="single" w:sz="6" w:space="1" w:color="auto"/>
          <w:left w:val="single" w:sz="6" w:space="4" w:color="auto"/>
          <w:bottom w:val="single" w:sz="6" w:space="0" w:color="auto"/>
          <w:right w:val="single" w:sz="6" w:space="4" w:color="auto"/>
        </w:pBdr>
        <w:rPr>
          <w:rFonts w:ascii="Times New Roman" w:hAnsi="Times New Roman" w:cs="Times New Roman"/>
          <w:b/>
          <w:bCs/>
          <w:sz w:val="20"/>
          <w:szCs w:val="20"/>
        </w:rPr>
      </w:pPr>
    </w:p>
    <w:p w14:paraId="013E10F3" w14:textId="77777777" w:rsidR="000E5E1D" w:rsidRPr="000E5E1D" w:rsidRDefault="000E5E1D" w:rsidP="000E5E1D">
      <w:pPr>
        <w:rPr>
          <w:rFonts w:ascii="Times New Roman" w:hAnsi="Times New Roman" w:cs="Times New Roman"/>
          <w:b/>
          <w:bCs/>
          <w:sz w:val="20"/>
          <w:szCs w:val="20"/>
        </w:rPr>
      </w:pPr>
    </w:p>
    <w:p w14:paraId="451CECB4" w14:textId="77777777" w:rsidR="000E5E1D" w:rsidRPr="000E5E1D" w:rsidRDefault="000E5E1D" w:rsidP="000E5E1D">
      <w:pPr>
        <w:jc w:val="both"/>
        <w:rPr>
          <w:rFonts w:ascii="Times New Roman" w:hAnsi="Times New Roman" w:cs="Times New Roman"/>
          <w:b/>
          <w:bCs/>
          <w:sz w:val="20"/>
          <w:szCs w:val="20"/>
        </w:rPr>
      </w:pPr>
      <w:r w:rsidRPr="000E5E1D">
        <w:rPr>
          <w:rFonts w:ascii="Times New Roman" w:hAnsi="Times New Roman" w:cs="Times New Roman"/>
          <w:b/>
          <w:bCs/>
          <w:sz w:val="20"/>
          <w:szCs w:val="20"/>
        </w:rPr>
        <w:t>S uvedenými skutečnostmi zákonní zástupci souhlasí a zavazují se řídit závěry tohoto jednání.</w:t>
      </w:r>
    </w:p>
    <w:p w14:paraId="01B1989A" w14:textId="77777777" w:rsidR="000E5E1D" w:rsidRPr="000E5E1D" w:rsidRDefault="000E5E1D" w:rsidP="000E5E1D">
      <w:pPr>
        <w:jc w:val="both"/>
        <w:rPr>
          <w:rFonts w:ascii="Times New Roman" w:hAnsi="Times New Roman" w:cs="Times New Roman"/>
          <w:b/>
          <w:bCs/>
          <w:sz w:val="20"/>
          <w:szCs w:val="20"/>
        </w:rPr>
      </w:pPr>
      <w:r w:rsidRPr="000E5E1D">
        <w:rPr>
          <w:rFonts w:ascii="Times New Roman" w:hAnsi="Times New Roman" w:cs="Times New Roman"/>
          <w:b/>
          <w:bCs/>
          <w:sz w:val="20"/>
          <w:szCs w:val="20"/>
        </w:rPr>
        <w:t>V případě pokračující neomluvené absence berou zákonní zástupci na vědomí možné následky spojené s přestupkovým řízením, popř. následným trestním oznámením.</w:t>
      </w:r>
    </w:p>
    <w:p w14:paraId="1537F768" w14:textId="77777777" w:rsidR="000E5E1D" w:rsidRPr="000E5E1D" w:rsidRDefault="000E5E1D" w:rsidP="000E5E1D">
      <w:pPr>
        <w:rPr>
          <w:rFonts w:ascii="Times New Roman" w:hAnsi="Times New Roman" w:cs="Times New Roman"/>
          <w:b/>
          <w:bCs/>
          <w:sz w:val="20"/>
          <w:szCs w:val="20"/>
        </w:rPr>
      </w:pPr>
    </w:p>
    <w:p w14:paraId="1F1B11C0" w14:textId="77777777" w:rsidR="000E5E1D" w:rsidRPr="000E5E1D" w:rsidRDefault="000E5E1D" w:rsidP="000E5E1D">
      <w:pPr>
        <w:rPr>
          <w:rFonts w:ascii="Times New Roman" w:hAnsi="Times New Roman" w:cs="Times New Roman"/>
          <w:b/>
          <w:bCs/>
          <w:sz w:val="20"/>
          <w:szCs w:val="20"/>
        </w:rPr>
      </w:pPr>
      <w:proofErr w:type="gramStart"/>
      <w:r w:rsidRPr="000E5E1D">
        <w:rPr>
          <w:rFonts w:ascii="Times New Roman" w:hAnsi="Times New Roman" w:cs="Times New Roman"/>
          <w:b/>
          <w:bCs/>
          <w:sz w:val="20"/>
          <w:szCs w:val="20"/>
        </w:rPr>
        <w:t xml:space="preserve">Datum:   </w:t>
      </w:r>
      <w:proofErr w:type="gramEnd"/>
      <w:r w:rsidRPr="000E5E1D">
        <w:rPr>
          <w:rFonts w:ascii="Times New Roman" w:hAnsi="Times New Roman" w:cs="Times New Roman"/>
          <w:b/>
          <w:bCs/>
          <w:sz w:val="20"/>
          <w:szCs w:val="20"/>
        </w:rPr>
        <w:t xml:space="preserve">                                                        Podpis zákonných zástupců:</w:t>
      </w:r>
    </w:p>
    <w:p w14:paraId="6C84A95F" w14:textId="77777777" w:rsidR="000E5E1D" w:rsidRPr="000E5E1D" w:rsidRDefault="000E5E1D" w:rsidP="000E5E1D">
      <w:pPr>
        <w:rPr>
          <w:rFonts w:ascii="Times New Roman" w:hAnsi="Times New Roman" w:cs="Times New Roman"/>
          <w:b/>
          <w:bCs/>
          <w:sz w:val="20"/>
          <w:szCs w:val="20"/>
        </w:rPr>
      </w:pPr>
    </w:p>
    <w:p w14:paraId="38628B50" w14:textId="77777777" w:rsidR="000E5E1D" w:rsidRPr="000E5E1D" w:rsidRDefault="000E5E1D" w:rsidP="000E5E1D">
      <w:pPr>
        <w:rPr>
          <w:rFonts w:ascii="Times New Roman" w:hAnsi="Times New Roman" w:cs="Times New Roman"/>
          <w:b/>
          <w:bCs/>
          <w:sz w:val="20"/>
          <w:szCs w:val="20"/>
        </w:rPr>
      </w:pPr>
      <w:r w:rsidRPr="000E5E1D">
        <w:rPr>
          <w:rFonts w:ascii="Times New Roman" w:hAnsi="Times New Roman" w:cs="Times New Roman"/>
          <w:b/>
          <w:bCs/>
          <w:sz w:val="20"/>
          <w:szCs w:val="20"/>
        </w:rPr>
        <w:t xml:space="preserve">Razítko </w:t>
      </w:r>
      <w:proofErr w:type="gramStart"/>
      <w:r w:rsidRPr="000E5E1D">
        <w:rPr>
          <w:rFonts w:ascii="Times New Roman" w:hAnsi="Times New Roman" w:cs="Times New Roman"/>
          <w:b/>
          <w:bCs/>
          <w:sz w:val="20"/>
          <w:szCs w:val="20"/>
        </w:rPr>
        <w:t xml:space="preserve">školy:   </w:t>
      </w:r>
      <w:proofErr w:type="gramEnd"/>
      <w:r w:rsidRPr="000E5E1D">
        <w:rPr>
          <w:rFonts w:ascii="Times New Roman" w:hAnsi="Times New Roman" w:cs="Times New Roman"/>
          <w:b/>
          <w:bCs/>
          <w:sz w:val="20"/>
          <w:szCs w:val="20"/>
        </w:rPr>
        <w:t xml:space="preserve">                                             Podpis ředitelky školy:</w:t>
      </w:r>
    </w:p>
    <w:p w14:paraId="378741D2" w14:textId="77777777" w:rsidR="000E5E1D" w:rsidRPr="000E5E1D" w:rsidRDefault="000E5E1D" w:rsidP="000E5E1D">
      <w:pPr>
        <w:rPr>
          <w:rFonts w:ascii="Times New Roman" w:hAnsi="Times New Roman" w:cs="Times New Roman"/>
          <w:b/>
          <w:bCs/>
          <w:sz w:val="20"/>
          <w:szCs w:val="20"/>
        </w:rPr>
      </w:pPr>
    </w:p>
    <w:p w14:paraId="5AF4F33F" w14:textId="77777777" w:rsidR="000E5E1D" w:rsidRPr="000E5E1D" w:rsidRDefault="000E5E1D" w:rsidP="000E5E1D">
      <w:pPr>
        <w:rPr>
          <w:rFonts w:ascii="Times New Roman" w:hAnsi="Times New Roman" w:cs="Times New Roman"/>
          <w:b/>
          <w:bCs/>
          <w:sz w:val="20"/>
          <w:szCs w:val="20"/>
        </w:rPr>
      </w:pPr>
    </w:p>
    <w:p w14:paraId="0224AF8D" w14:textId="77777777" w:rsidR="000E5E1D" w:rsidRPr="000E5E1D" w:rsidRDefault="000E5E1D" w:rsidP="000E5E1D">
      <w:pPr>
        <w:pStyle w:val="Nadpis6"/>
        <w:ind w:firstLine="0"/>
        <w:rPr>
          <w:sz w:val="20"/>
          <w:szCs w:val="20"/>
        </w:rPr>
      </w:pPr>
      <w:r w:rsidRPr="000E5E1D">
        <w:rPr>
          <w:sz w:val="20"/>
          <w:szCs w:val="20"/>
        </w:rPr>
        <w:t xml:space="preserve"> </w:t>
      </w:r>
    </w:p>
    <w:p w14:paraId="546F6AC5" w14:textId="77777777" w:rsidR="000A3FEF" w:rsidRPr="000E5E1D" w:rsidRDefault="000A3FEF" w:rsidP="00FC20D9">
      <w:pPr>
        <w:spacing w:before="60" w:after="60"/>
        <w:rPr>
          <w:rStyle w:val="FontStyle28"/>
          <w:rFonts w:ascii="Times New Roman" w:hAnsi="Times New Roman" w:cs="Times New Roman"/>
        </w:rPr>
      </w:pPr>
    </w:p>
    <w:p w14:paraId="515FEA66" w14:textId="77777777" w:rsidR="001E5265" w:rsidRPr="000E5E1D" w:rsidRDefault="000A3FEF" w:rsidP="00ED0549">
      <w:pPr>
        <w:pStyle w:val="Style9"/>
        <w:widowControl/>
        <w:tabs>
          <w:tab w:val="left" w:pos="5954"/>
        </w:tabs>
        <w:spacing w:before="60" w:after="60"/>
        <w:jc w:val="both"/>
        <w:rPr>
          <w:rStyle w:val="FontStyle28"/>
          <w:rFonts w:ascii="Times New Roman" w:hAnsi="Times New Roman" w:cs="Times New Roman"/>
        </w:rPr>
      </w:pPr>
      <w:r w:rsidRPr="000E5E1D">
        <w:rPr>
          <w:rStyle w:val="FontStyle28"/>
          <w:rFonts w:ascii="Times New Roman" w:hAnsi="Times New Roman" w:cs="Times New Roman"/>
        </w:rPr>
        <w:tab/>
      </w:r>
      <w:r w:rsidR="00223B99" w:rsidRPr="000E5E1D">
        <w:rPr>
          <w:rStyle w:val="FontStyle28"/>
          <w:rFonts w:ascii="Times New Roman" w:hAnsi="Times New Roman" w:cs="Times New Roman"/>
        </w:rPr>
        <w:t xml:space="preserve"> </w:t>
      </w:r>
    </w:p>
    <w:sectPr w:rsidR="001E5265" w:rsidRPr="000E5E1D" w:rsidSect="00F00C4A">
      <w:footerReference w:type="even" r:id="rId12"/>
      <w:footerReference w:type="default" r:id="rId13"/>
      <w:type w:val="continuous"/>
      <w:pgSz w:w="11905" w:h="16837"/>
      <w:pgMar w:top="1344" w:right="1549" w:bottom="1417" w:left="1651" w:header="708" w:footer="708" w:gutter="0"/>
      <w:pgNumType w:start="0"/>
      <w:cols w:space="6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E6C8" w14:textId="77777777" w:rsidR="00F00C4A" w:rsidRDefault="00F00C4A">
      <w:r>
        <w:separator/>
      </w:r>
    </w:p>
  </w:endnote>
  <w:endnote w:type="continuationSeparator" w:id="0">
    <w:p w14:paraId="47DB374E" w14:textId="77777777" w:rsidR="00F00C4A" w:rsidRDefault="00F00C4A">
      <w:r>
        <w:continuationSeparator/>
      </w:r>
    </w:p>
  </w:endnote>
  <w:endnote w:type="continuationNotice" w:id="1">
    <w:p w14:paraId="64387540" w14:textId="77777777" w:rsidR="00F00C4A" w:rsidRDefault="00F00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3859" w14:textId="77777777" w:rsidR="0091357E" w:rsidRPr="00034758" w:rsidRDefault="0091357E" w:rsidP="00927268">
    <w:pPr>
      <w:pStyle w:val="Zpat"/>
      <w:framePr w:wrap="auto" w:vAnchor="text" w:hAnchor="margin" w:xAlign="center" w:y="1"/>
      <w:rPr>
        <w:rStyle w:val="slostrnky"/>
        <w:rFonts w:ascii="Times New Roman" w:hAnsi="Times New Roman"/>
        <w:sz w:val="20"/>
        <w:szCs w:val="20"/>
      </w:rPr>
    </w:pPr>
    <w:r w:rsidRPr="00034758">
      <w:rPr>
        <w:rStyle w:val="slostrnky"/>
        <w:rFonts w:ascii="Times New Roman" w:hAnsi="Times New Roman"/>
        <w:sz w:val="20"/>
        <w:szCs w:val="20"/>
      </w:rPr>
      <w:fldChar w:fldCharType="begin"/>
    </w:r>
    <w:r w:rsidRPr="00034758">
      <w:rPr>
        <w:rStyle w:val="slostrnky"/>
        <w:rFonts w:ascii="Times New Roman" w:hAnsi="Times New Roman"/>
        <w:sz w:val="20"/>
        <w:szCs w:val="20"/>
      </w:rPr>
      <w:instrText xml:space="preserve">PAGE  </w:instrText>
    </w:r>
    <w:r w:rsidRPr="00034758">
      <w:rPr>
        <w:rStyle w:val="slostrnky"/>
        <w:rFonts w:ascii="Times New Roman" w:hAnsi="Times New Roman"/>
        <w:sz w:val="20"/>
        <w:szCs w:val="20"/>
      </w:rPr>
      <w:fldChar w:fldCharType="separate"/>
    </w:r>
    <w:r w:rsidR="004779B8">
      <w:rPr>
        <w:rStyle w:val="slostrnky"/>
        <w:rFonts w:ascii="Times New Roman" w:hAnsi="Times New Roman"/>
        <w:noProof/>
        <w:sz w:val="20"/>
        <w:szCs w:val="20"/>
      </w:rPr>
      <w:t>2</w:t>
    </w:r>
    <w:r w:rsidRPr="00034758">
      <w:rPr>
        <w:rStyle w:val="slostrnky"/>
        <w:rFonts w:ascii="Times New Roman" w:hAnsi="Times New Roman"/>
        <w:sz w:val="20"/>
        <w:szCs w:val="20"/>
      </w:rPr>
      <w:fldChar w:fldCharType="end"/>
    </w:r>
  </w:p>
  <w:p w14:paraId="08859297" w14:textId="77777777" w:rsidR="0091357E" w:rsidRPr="00034758" w:rsidRDefault="0091357E" w:rsidP="00914802">
    <w:pPr>
      <w:pStyle w:val="Style7"/>
      <w:widowControl/>
      <w:ind w:left="4226"/>
      <w:jc w:val="both"/>
      <w:rPr>
        <w:rStyle w:val="FontStyle32"/>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7238" w14:textId="77777777" w:rsidR="0091357E" w:rsidRPr="00E60EFA" w:rsidRDefault="0091357E" w:rsidP="00927268">
    <w:pPr>
      <w:pStyle w:val="Zpat"/>
      <w:framePr w:wrap="auto" w:vAnchor="text" w:hAnchor="margin" w:xAlign="center" w:y="1"/>
      <w:rPr>
        <w:rStyle w:val="slostrnky"/>
        <w:rFonts w:ascii="Times New Roman" w:hAnsi="Times New Roman"/>
        <w:sz w:val="16"/>
        <w:szCs w:val="16"/>
      </w:rPr>
    </w:pPr>
    <w:r w:rsidRPr="00E60EFA">
      <w:rPr>
        <w:rStyle w:val="slostrnky"/>
        <w:rFonts w:ascii="Times New Roman" w:hAnsi="Times New Roman"/>
        <w:sz w:val="16"/>
        <w:szCs w:val="16"/>
      </w:rPr>
      <w:fldChar w:fldCharType="begin"/>
    </w:r>
    <w:r w:rsidRPr="00E60EFA">
      <w:rPr>
        <w:rStyle w:val="slostrnky"/>
        <w:rFonts w:ascii="Times New Roman" w:hAnsi="Times New Roman"/>
        <w:sz w:val="16"/>
        <w:szCs w:val="16"/>
      </w:rPr>
      <w:instrText xml:space="preserve">PAGE  </w:instrText>
    </w:r>
    <w:r w:rsidRPr="00E60EFA">
      <w:rPr>
        <w:rStyle w:val="slostrnky"/>
        <w:rFonts w:ascii="Times New Roman" w:hAnsi="Times New Roman"/>
        <w:sz w:val="16"/>
        <w:szCs w:val="16"/>
      </w:rPr>
      <w:fldChar w:fldCharType="separate"/>
    </w:r>
    <w:r w:rsidR="004779B8">
      <w:rPr>
        <w:rStyle w:val="slostrnky"/>
        <w:rFonts w:ascii="Times New Roman" w:hAnsi="Times New Roman"/>
        <w:noProof/>
        <w:sz w:val="16"/>
        <w:szCs w:val="16"/>
      </w:rPr>
      <w:t>3</w:t>
    </w:r>
    <w:r w:rsidRPr="00E60EFA">
      <w:rPr>
        <w:rStyle w:val="slostrnky"/>
        <w:rFonts w:ascii="Times New Roman" w:hAnsi="Times New Roman"/>
        <w:sz w:val="16"/>
        <w:szCs w:val="16"/>
      </w:rPr>
      <w:fldChar w:fldCharType="end"/>
    </w:r>
  </w:p>
  <w:p w14:paraId="69DED0A4" w14:textId="77777777" w:rsidR="0091357E" w:rsidRPr="00312098" w:rsidRDefault="0091357E">
    <w:pPr>
      <w:pStyle w:val="Style7"/>
      <w:widowControl/>
      <w:ind w:left="4226"/>
      <w:jc w:val="both"/>
      <w:rPr>
        <w:rStyle w:val="FontStyle32"/>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36F2" w14:textId="77777777" w:rsidR="00F00C4A" w:rsidRDefault="00F00C4A">
      <w:r>
        <w:separator/>
      </w:r>
    </w:p>
  </w:footnote>
  <w:footnote w:type="continuationSeparator" w:id="0">
    <w:p w14:paraId="190326FC" w14:textId="77777777" w:rsidR="00F00C4A" w:rsidRDefault="00F00C4A">
      <w:r>
        <w:continuationSeparator/>
      </w:r>
    </w:p>
  </w:footnote>
  <w:footnote w:type="continuationNotice" w:id="1">
    <w:p w14:paraId="4C76B320" w14:textId="77777777" w:rsidR="00F00C4A" w:rsidRDefault="00F00C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886"/>
    <w:multiLevelType w:val="hybridMultilevel"/>
    <w:tmpl w:val="125A7268"/>
    <w:lvl w:ilvl="0" w:tplc="FC701C5E">
      <w:start w:val="1"/>
      <w:numFmt w:val="decimal"/>
      <w:lvlText w:val="1.%1"/>
      <w:lvlJc w:val="left"/>
      <w:pPr>
        <w:ind w:left="720" w:hanging="360"/>
      </w:pPr>
      <w:rPr>
        <w:rFonts w:ascii="Palatino Linotype" w:hAnsi="Palatino Linotype" w:cs="Palatino Linotype"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D42820"/>
    <w:multiLevelType w:val="hybridMultilevel"/>
    <w:tmpl w:val="AB6A9832"/>
    <w:lvl w:ilvl="0" w:tplc="E86CF5A0">
      <w:start w:val="1"/>
      <w:numFmt w:val="decimal"/>
      <w:lvlText w:val="7.%1"/>
      <w:lvlJc w:val="left"/>
      <w:pPr>
        <w:ind w:left="720" w:hanging="360"/>
      </w:pPr>
      <w:rPr>
        <w:rFonts w:ascii="Palatino Linotype" w:hAnsi="Palatino Linotype" w:cs="Palatino Linotype"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84D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606B7"/>
    <w:multiLevelType w:val="hybridMultilevel"/>
    <w:tmpl w:val="B6B49F80"/>
    <w:lvl w:ilvl="0" w:tplc="C59EB1EA">
      <w:start w:val="1"/>
      <w:numFmt w:val="bullet"/>
      <w:lvlText w:val=""/>
      <w:lvlJc w:val="left"/>
      <w:pPr>
        <w:tabs>
          <w:tab w:val="num" w:pos="1800"/>
        </w:tabs>
        <w:ind w:left="1800" w:hanging="360"/>
      </w:pPr>
      <w:rPr>
        <w:rFonts w:ascii="Wingdings" w:hAnsi="Wingdings" w:hint="default"/>
      </w:rPr>
    </w:lvl>
    <w:lvl w:ilvl="1" w:tplc="04050003">
      <w:start w:val="1"/>
      <w:numFmt w:val="bullet"/>
      <w:lvlText w:val="o"/>
      <w:lvlJc w:val="left"/>
      <w:pPr>
        <w:tabs>
          <w:tab w:val="num" w:pos="2520"/>
        </w:tabs>
        <w:ind w:left="2520" w:hanging="360"/>
      </w:pPr>
      <w:rPr>
        <w:rFonts w:ascii="Courier New" w:hAnsi="Courier New"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7BE2405"/>
    <w:multiLevelType w:val="hybridMultilevel"/>
    <w:tmpl w:val="062C26D2"/>
    <w:lvl w:ilvl="0" w:tplc="FFFFFFFF">
      <w:start w:val="1"/>
      <w:numFmt w:val="decimal"/>
      <w:lvlText w:val="10.%1"/>
      <w:lvlJc w:val="left"/>
      <w:pPr>
        <w:ind w:left="720" w:hanging="360"/>
      </w:pPr>
      <w:rPr>
        <w:rFonts w:ascii="Palatino Linotype" w:hAnsi="Palatino Linotype" w:cs="Palatino Linotype" w:hint="default"/>
        <w:b w:val="0"/>
        <w:bCs w:val="0"/>
        <w:i w:val="0"/>
        <w:iCs w:val="0"/>
      </w:rPr>
    </w:lvl>
    <w:lvl w:ilvl="1" w:tplc="385208A0">
      <w:start w:val="2"/>
      <w:numFmt w:val="bullet"/>
      <w:lvlText w:val="-"/>
      <w:lvlJc w:val="left"/>
      <w:pPr>
        <w:ind w:left="1211" w:hanging="360"/>
      </w:pPr>
      <w:rPr>
        <w:rFonts w:ascii="Times New Roman" w:eastAsia="Times New Roman" w:hAnsi="Times New Roman"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C85AD7"/>
    <w:multiLevelType w:val="hybridMultilevel"/>
    <w:tmpl w:val="D4008BE0"/>
    <w:lvl w:ilvl="0" w:tplc="3DDEDBE8">
      <w:start w:val="1"/>
      <w:numFmt w:val="decimal"/>
      <w:lvlText w:val="10.%1"/>
      <w:lvlJc w:val="left"/>
      <w:pPr>
        <w:ind w:left="720" w:hanging="360"/>
      </w:pPr>
      <w:rPr>
        <w:rFonts w:ascii="Palatino Linotype" w:hAnsi="Palatino Linotype" w:cs="Palatino Linotype" w:hint="default"/>
        <w:b w:val="0"/>
        <w:bCs w:val="0"/>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ED1E8C"/>
    <w:multiLevelType w:val="hybridMultilevel"/>
    <w:tmpl w:val="1828226E"/>
    <w:lvl w:ilvl="0" w:tplc="B2922CBC">
      <w:start w:val="1"/>
      <w:numFmt w:val="decimal"/>
      <w:lvlText w:val="4.%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602672"/>
    <w:multiLevelType w:val="hybridMultilevel"/>
    <w:tmpl w:val="90DCB8F6"/>
    <w:lvl w:ilvl="0" w:tplc="3AA4FC22">
      <w:start w:val="1"/>
      <w:numFmt w:val="decimal"/>
      <w:pStyle w:val="Zkladntextodsazen3TimesNewRoman"/>
      <w:lvlText w:val="1.%1"/>
      <w:lvlJc w:val="left"/>
      <w:pPr>
        <w:tabs>
          <w:tab w:val="num" w:pos="567"/>
        </w:tabs>
        <w:ind w:left="510" w:hanging="51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2E200F2"/>
    <w:multiLevelType w:val="hybridMultilevel"/>
    <w:tmpl w:val="E5767FDE"/>
    <w:lvl w:ilvl="0" w:tplc="A7C0EDBA">
      <w:start w:val="1"/>
      <w:numFmt w:val="decimal"/>
      <w:lvlText w:val="5.%1"/>
      <w:lvlJc w:val="left"/>
      <w:pPr>
        <w:ind w:left="720" w:hanging="360"/>
      </w:pPr>
      <w:rPr>
        <w:rFonts w:ascii="Palatino Linotype" w:hAnsi="Palatino Linotype" w:cs="Palatino Linotype"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8114B3"/>
    <w:multiLevelType w:val="hybridMultilevel"/>
    <w:tmpl w:val="654C7F06"/>
    <w:lvl w:ilvl="0" w:tplc="FFFFFFFF">
      <w:start w:val="1"/>
      <w:numFmt w:val="decimal"/>
      <w:lvlText w:val="10.%1"/>
      <w:lvlJc w:val="left"/>
      <w:pPr>
        <w:ind w:left="720" w:hanging="360"/>
      </w:pPr>
      <w:rPr>
        <w:rFonts w:ascii="Palatino Linotype" w:hAnsi="Palatino Linotype" w:cs="Palatino Linotype" w:hint="default"/>
        <w:b w:val="0"/>
        <w:bCs w:val="0"/>
        <w:i w:val="0"/>
        <w:iCs w:val="0"/>
      </w:rPr>
    </w:lvl>
    <w:lvl w:ilvl="1" w:tplc="385208A0">
      <w:start w:val="2"/>
      <w:numFmt w:val="bullet"/>
      <w:lvlText w:val="-"/>
      <w:lvlJc w:val="left"/>
      <w:pPr>
        <w:ind w:left="1211" w:hanging="360"/>
      </w:pPr>
      <w:rPr>
        <w:rFonts w:ascii="Times New Roman" w:eastAsia="Times New Roman" w:hAnsi="Times New Roman"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4A70CF"/>
    <w:multiLevelType w:val="hybridMultilevel"/>
    <w:tmpl w:val="20F824B8"/>
    <w:lvl w:ilvl="0" w:tplc="385208A0">
      <w:start w:val="2"/>
      <w:numFmt w:val="bullet"/>
      <w:lvlText w:val="-"/>
      <w:lvlJc w:val="left"/>
      <w:pPr>
        <w:ind w:left="1211" w:hanging="360"/>
      </w:pPr>
      <w:rPr>
        <w:rFonts w:ascii="Times New Roman" w:eastAsia="Times New Roman" w:hAnsi="Times New Roman" w:hint="default"/>
        <w:b/>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1" w15:restartNumberingAfterBreak="0">
    <w:nsid w:val="2BFD472E"/>
    <w:multiLevelType w:val="hybridMultilevel"/>
    <w:tmpl w:val="F950F844"/>
    <w:lvl w:ilvl="0" w:tplc="04050005">
      <w:start w:val="1"/>
      <w:numFmt w:val="bullet"/>
      <w:lvlText w:val=""/>
      <w:lvlJc w:val="left"/>
      <w:pPr>
        <w:tabs>
          <w:tab w:val="num" w:pos="2160"/>
        </w:tabs>
        <w:ind w:left="2160" w:hanging="360"/>
      </w:pPr>
      <w:rPr>
        <w:rFonts w:ascii="Wingdings" w:hAnsi="Wingdings" w:hint="default"/>
        <w:b/>
      </w:rPr>
    </w:lvl>
    <w:lvl w:ilvl="1" w:tplc="0405000F">
      <w:start w:val="1"/>
      <w:numFmt w:val="decimal"/>
      <w:lvlText w:val="%2."/>
      <w:lvlJc w:val="left"/>
      <w:pPr>
        <w:tabs>
          <w:tab w:val="num" w:pos="2880"/>
        </w:tabs>
        <w:ind w:left="2880" w:hanging="360"/>
      </w:pPr>
      <w:rPr>
        <w:rFonts w:cs="Times New Roman" w:hint="default"/>
        <w:b/>
        <w:bCs/>
      </w:rPr>
    </w:lvl>
    <w:lvl w:ilvl="2" w:tplc="04050005">
      <w:start w:val="1"/>
      <w:numFmt w:val="bullet"/>
      <w:lvlText w:val=""/>
      <w:lvlJc w:val="left"/>
      <w:pPr>
        <w:tabs>
          <w:tab w:val="num" w:pos="3600"/>
        </w:tabs>
        <w:ind w:left="3600" w:hanging="360"/>
      </w:pPr>
      <w:rPr>
        <w:rFonts w:ascii="Wingdings" w:hAnsi="Wingdings" w:hint="default"/>
      </w:rPr>
    </w:lvl>
    <w:lvl w:ilvl="3" w:tplc="04050001">
      <w:start w:val="1"/>
      <w:numFmt w:val="bullet"/>
      <w:lvlText w:val=""/>
      <w:lvlJc w:val="left"/>
      <w:pPr>
        <w:tabs>
          <w:tab w:val="num" w:pos="4320"/>
        </w:tabs>
        <w:ind w:left="4320" w:hanging="360"/>
      </w:pPr>
      <w:rPr>
        <w:rFonts w:ascii="Symbol" w:hAnsi="Symbol" w:hint="default"/>
      </w:rPr>
    </w:lvl>
    <w:lvl w:ilvl="4" w:tplc="04050003">
      <w:start w:val="1"/>
      <w:numFmt w:val="bullet"/>
      <w:lvlText w:val="o"/>
      <w:lvlJc w:val="left"/>
      <w:pPr>
        <w:tabs>
          <w:tab w:val="num" w:pos="5040"/>
        </w:tabs>
        <w:ind w:left="5040" w:hanging="360"/>
      </w:pPr>
      <w:rPr>
        <w:rFonts w:ascii="Courier New" w:hAnsi="Courier New" w:hint="default"/>
      </w:rPr>
    </w:lvl>
    <w:lvl w:ilvl="5" w:tplc="04050005">
      <w:start w:val="1"/>
      <w:numFmt w:val="bullet"/>
      <w:lvlText w:val=""/>
      <w:lvlJc w:val="left"/>
      <w:pPr>
        <w:tabs>
          <w:tab w:val="num" w:pos="5760"/>
        </w:tabs>
        <w:ind w:left="5760" w:hanging="360"/>
      </w:pPr>
      <w:rPr>
        <w:rFonts w:ascii="Wingdings" w:hAnsi="Wingdings" w:hint="default"/>
      </w:rPr>
    </w:lvl>
    <w:lvl w:ilvl="6" w:tplc="04050001">
      <w:start w:val="1"/>
      <w:numFmt w:val="bullet"/>
      <w:lvlText w:val=""/>
      <w:lvlJc w:val="left"/>
      <w:pPr>
        <w:tabs>
          <w:tab w:val="num" w:pos="6480"/>
        </w:tabs>
        <w:ind w:left="6480" w:hanging="360"/>
      </w:pPr>
      <w:rPr>
        <w:rFonts w:ascii="Symbol" w:hAnsi="Symbol" w:hint="default"/>
      </w:rPr>
    </w:lvl>
    <w:lvl w:ilvl="7" w:tplc="04050003">
      <w:start w:val="1"/>
      <w:numFmt w:val="bullet"/>
      <w:lvlText w:val="o"/>
      <w:lvlJc w:val="left"/>
      <w:pPr>
        <w:tabs>
          <w:tab w:val="num" w:pos="7200"/>
        </w:tabs>
        <w:ind w:left="7200" w:hanging="360"/>
      </w:pPr>
      <w:rPr>
        <w:rFonts w:ascii="Courier New" w:hAnsi="Courier New" w:hint="default"/>
      </w:rPr>
    </w:lvl>
    <w:lvl w:ilvl="8" w:tplc="04050005">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D03120B"/>
    <w:multiLevelType w:val="hybridMultilevel"/>
    <w:tmpl w:val="AA5E4BA2"/>
    <w:lvl w:ilvl="0" w:tplc="385208A0">
      <w:start w:val="2"/>
      <w:numFmt w:val="bullet"/>
      <w:lvlText w:val="-"/>
      <w:lvlJc w:val="left"/>
      <w:pPr>
        <w:ind w:left="1211" w:hanging="360"/>
      </w:pPr>
      <w:rPr>
        <w:rFonts w:ascii="Times New Roman" w:eastAsia="Times New Roman" w:hAnsi="Times New Roman" w:hint="default"/>
        <w:b/>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2E553DA5"/>
    <w:multiLevelType w:val="hybridMultilevel"/>
    <w:tmpl w:val="41723692"/>
    <w:lvl w:ilvl="0" w:tplc="692C5B6C">
      <w:start w:val="1"/>
      <w:numFmt w:val="decimal"/>
      <w:lvlText w:val="2.%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A34D4"/>
    <w:multiLevelType w:val="hybridMultilevel"/>
    <w:tmpl w:val="D61A3178"/>
    <w:lvl w:ilvl="0" w:tplc="C59EB1EA">
      <w:start w:val="1"/>
      <w:numFmt w:val="bullet"/>
      <w:lvlText w:val=""/>
      <w:lvlJc w:val="left"/>
      <w:pPr>
        <w:tabs>
          <w:tab w:val="num" w:pos="1800"/>
        </w:tabs>
        <w:ind w:left="1800" w:hanging="360"/>
      </w:pPr>
      <w:rPr>
        <w:rFonts w:ascii="Wingdings" w:hAnsi="Wingdings" w:hint="default"/>
      </w:rPr>
    </w:lvl>
    <w:lvl w:ilvl="1" w:tplc="04050003">
      <w:start w:val="1"/>
      <w:numFmt w:val="bullet"/>
      <w:lvlText w:val="o"/>
      <w:lvlJc w:val="left"/>
      <w:pPr>
        <w:tabs>
          <w:tab w:val="num" w:pos="2520"/>
        </w:tabs>
        <w:ind w:left="2520" w:hanging="360"/>
      </w:pPr>
      <w:rPr>
        <w:rFonts w:ascii="Courier New" w:hAnsi="Courier New"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47B174A"/>
    <w:multiLevelType w:val="hybridMultilevel"/>
    <w:tmpl w:val="C0924D4C"/>
    <w:lvl w:ilvl="0" w:tplc="0405000F">
      <w:start w:val="1"/>
      <w:numFmt w:val="decimal"/>
      <w:lvlText w:val="%1."/>
      <w:lvlJc w:val="left"/>
      <w:pPr>
        <w:tabs>
          <w:tab w:val="num" w:pos="720"/>
        </w:tabs>
        <w:ind w:left="720" w:hanging="360"/>
      </w:pPr>
      <w:rPr>
        <w:rFonts w:cs="Times New Roman" w:hint="default"/>
      </w:rPr>
    </w:lvl>
    <w:lvl w:ilvl="1" w:tplc="06AE9568">
      <w:start w:val="5"/>
      <w:numFmt w:val="bullet"/>
      <w:lvlText w:val=""/>
      <w:lvlJc w:val="left"/>
      <w:pPr>
        <w:tabs>
          <w:tab w:val="num" w:pos="1800"/>
        </w:tabs>
        <w:ind w:left="1800" w:hanging="360"/>
      </w:pPr>
      <w:rPr>
        <w:rFonts w:ascii="Symbol" w:eastAsia="Times New Roman" w:hAnsi="Symbol" w:hint="default"/>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6" w15:restartNumberingAfterBreak="0">
    <w:nsid w:val="37865538"/>
    <w:multiLevelType w:val="hybridMultilevel"/>
    <w:tmpl w:val="31DE97C2"/>
    <w:lvl w:ilvl="0" w:tplc="C59EB1EA">
      <w:start w:val="1"/>
      <w:numFmt w:val="bullet"/>
      <w:lvlText w:val=""/>
      <w:lvlJc w:val="left"/>
      <w:pPr>
        <w:tabs>
          <w:tab w:val="num" w:pos="2160"/>
        </w:tabs>
        <w:ind w:left="2160" w:hanging="360"/>
      </w:pPr>
      <w:rPr>
        <w:rFonts w:ascii="Wingdings" w:hAnsi="Wingdings" w:hint="default"/>
      </w:rPr>
    </w:lvl>
    <w:lvl w:ilvl="1" w:tplc="04050003">
      <w:start w:val="1"/>
      <w:numFmt w:val="bullet"/>
      <w:lvlText w:val="o"/>
      <w:lvlJc w:val="left"/>
      <w:pPr>
        <w:tabs>
          <w:tab w:val="num" w:pos="2880"/>
        </w:tabs>
        <w:ind w:left="2880" w:hanging="360"/>
      </w:pPr>
      <w:rPr>
        <w:rFonts w:ascii="Courier New" w:hAnsi="Courier New" w:hint="default"/>
      </w:rPr>
    </w:lvl>
    <w:lvl w:ilvl="2" w:tplc="04050005">
      <w:start w:val="1"/>
      <w:numFmt w:val="bullet"/>
      <w:lvlText w:val=""/>
      <w:lvlJc w:val="left"/>
      <w:pPr>
        <w:tabs>
          <w:tab w:val="num" w:pos="3600"/>
        </w:tabs>
        <w:ind w:left="3600" w:hanging="360"/>
      </w:pPr>
      <w:rPr>
        <w:rFonts w:ascii="Wingdings" w:hAnsi="Wingdings" w:hint="default"/>
      </w:rPr>
    </w:lvl>
    <w:lvl w:ilvl="3" w:tplc="04050001">
      <w:start w:val="1"/>
      <w:numFmt w:val="bullet"/>
      <w:lvlText w:val=""/>
      <w:lvlJc w:val="left"/>
      <w:pPr>
        <w:tabs>
          <w:tab w:val="num" w:pos="4320"/>
        </w:tabs>
        <w:ind w:left="4320" w:hanging="360"/>
      </w:pPr>
      <w:rPr>
        <w:rFonts w:ascii="Symbol" w:hAnsi="Symbol" w:hint="default"/>
      </w:rPr>
    </w:lvl>
    <w:lvl w:ilvl="4" w:tplc="04050003">
      <w:start w:val="1"/>
      <w:numFmt w:val="bullet"/>
      <w:lvlText w:val="o"/>
      <w:lvlJc w:val="left"/>
      <w:pPr>
        <w:tabs>
          <w:tab w:val="num" w:pos="5040"/>
        </w:tabs>
        <w:ind w:left="5040" w:hanging="360"/>
      </w:pPr>
      <w:rPr>
        <w:rFonts w:ascii="Courier New" w:hAnsi="Courier New" w:hint="default"/>
      </w:rPr>
    </w:lvl>
    <w:lvl w:ilvl="5" w:tplc="04050005">
      <w:start w:val="1"/>
      <w:numFmt w:val="bullet"/>
      <w:lvlText w:val=""/>
      <w:lvlJc w:val="left"/>
      <w:pPr>
        <w:tabs>
          <w:tab w:val="num" w:pos="5760"/>
        </w:tabs>
        <w:ind w:left="5760" w:hanging="360"/>
      </w:pPr>
      <w:rPr>
        <w:rFonts w:ascii="Wingdings" w:hAnsi="Wingdings" w:hint="default"/>
      </w:rPr>
    </w:lvl>
    <w:lvl w:ilvl="6" w:tplc="04050001">
      <w:start w:val="1"/>
      <w:numFmt w:val="bullet"/>
      <w:lvlText w:val=""/>
      <w:lvlJc w:val="left"/>
      <w:pPr>
        <w:tabs>
          <w:tab w:val="num" w:pos="6480"/>
        </w:tabs>
        <w:ind w:left="6480" w:hanging="360"/>
      </w:pPr>
      <w:rPr>
        <w:rFonts w:ascii="Symbol" w:hAnsi="Symbol" w:hint="default"/>
      </w:rPr>
    </w:lvl>
    <w:lvl w:ilvl="7" w:tplc="04050003">
      <w:start w:val="1"/>
      <w:numFmt w:val="bullet"/>
      <w:lvlText w:val="o"/>
      <w:lvlJc w:val="left"/>
      <w:pPr>
        <w:tabs>
          <w:tab w:val="num" w:pos="7200"/>
        </w:tabs>
        <w:ind w:left="7200" w:hanging="360"/>
      </w:pPr>
      <w:rPr>
        <w:rFonts w:ascii="Courier New" w:hAnsi="Courier New" w:hint="default"/>
      </w:rPr>
    </w:lvl>
    <w:lvl w:ilvl="8" w:tplc="04050005">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9C27B49"/>
    <w:multiLevelType w:val="hybridMultilevel"/>
    <w:tmpl w:val="B506277A"/>
    <w:lvl w:ilvl="0" w:tplc="AF1409A8">
      <w:start w:val="1"/>
      <w:numFmt w:val="decimal"/>
      <w:lvlText w:val="9.%1"/>
      <w:lvlJc w:val="left"/>
      <w:pPr>
        <w:ind w:left="720" w:hanging="360"/>
      </w:pPr>
      <w:rPr>
        <w:rFonts w:ascii="Palatino Linotype" w:hAnsi="Palatino Linotype" w:cs="Palatino Linotype" w:hint="default"/>
        <w:b w:val="0"/>
        <w:bCs w:val="0"/>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71342D"/>
    <w:multiLevelType w:val="hybridMultilevel"/>
    <w:tmpl w:val="7960E598"/>
    <w:lvl w:ilvl="0" w:tplc="FFFFFFFF">
      <w:start w:val="1"/>
      <w:numFmt w:val="decimal"/>
      <w:lvlText w:val="8.%1"/>
      <w:lvlJc w:val="left"/>
      <w:pPr>
        <w:ind w:left="720" w:hanging="360"/>
      </w:pPr>
      <w:rPr>
        <w:rFonts w:ascii="Palatino Linotype" w:hAnsi="Palatino Linotype" w:cs="Palatino Linotype" w:hint="default"/>
        <w:b w:val="0"/>
        <w:bCs w:val="0"/>
        <w:i w:val="0"/>
        <w:iCs w:val="0"/>
      </w:rPr>
    </w:lvl>
    <w:lvl w:ilvl="1" w:tplc="385208A0">
      <w:start w:val="2"/>
      <w:numFmt w:val="bullet"/>
      <w:lvlText w:val="-"/>
      <w:lvlJc w:val="left"/>
      <w:pPr>
        <w:ind w:left="1211" w:hanging="360"/>
      </w:pPr>
      <w:rPr>
        <w:rFonts w:ascii="Times New Roman" w:eastAsia="Times New Roman" w:hAnsi="Times New Roman"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035269"/>
    <w:multiLevelType w:val="hybridMultilevel"/>
    <w:tmpl w:val="9EF00E9E"/>
    <w:lvl w:ilvl="0" w:tplc="D34462D0">
      <w:start w:val="1"/>
      <w:numFmt w:val="decimal"/>
      <w:pStyle w:val="Nadpis3TNR"/>
      <w:lvlText w:val="1.%1"/>
      <w:lvlJc w:val="left"/>
      <w:pPr>
        <w:ind w:left="720" w:hanging="360"/>
      </w:pPr>
      <w:rPr>
        <w:rFonts w:ascii="Palatino Linotype" w:hAnsi="Palatino Linotype" w:cs="Palatino Linotyp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2C3996"/>
    <w:multiLevelType w:val="hybridMultilevel"/>
    <w:tmpl w:val="DD82754E"/>
    <w:lvl w:ilvl="0" w:tplc="C59EB1EA">
      <w:start w:val="1"/>
      <w:numFmt w:val="bullet"/>
      <w:lvlText w:val=""/>
      <w:lvlJc w:val="left"/>
      <w:pPr>
        <w:tabs>
          <w:tab w:val="num" w:pos="2160"/>
        </w:tabs>
        <w:ind w:left="2160" w:hanging="360"/>
      </w:pPr>
      <w:rPr>
        <w:rFonts w:ascii="Wingdings" w:hAnsi="Wingdings" w:hint="default"/>
      </w:rPr>
    </w:lvl>
    <w:lvl w:ilvl="1" w:tplc="04050003">
      <w:start w:val="1"/>
      <w:numFmt w:val="bullet"/>
      <w:lvlText w:val="o"/>
      <w:lvlJc w:val="left"/>
      <w:pPr>
        <w:tabs>
          <w:tab w:val="num" w:pos="2880"/>
        </w:tabs>
        <w:ind w:left="2880" w:hanging="360"/>
      </w:pPr>
      <w:rPr>
        <w:rFonts w:ascii="Courier New" w:hAnsi="Courier New" w:hint="default"/>
      </w:rPr>
    </w:lvl>
    <w:lvl w:ilvl="2" w:tplc="04050005">
      <w:start w:val="1"/>
      <w:numFmt w:val="bullet"/>
      <w:lvlText w:val=""/>
      <w:lvlJc w:val="left"/>
      <w:pPr>
        <w:tabs>
          <w:tab w:val="num" w:pos="3600"/>
        </w:tabs>
        <w:ind w:left="3600" w:hanging="360"/>
      </w:pPr>
      <w:rPr>
        <w:rFonts w:ascii="Wingdings" w:hAnsi="Wingdings" w:hint="default"/>
      </w:rPr>
    </w:lvl>
    <w:lvl w:ilvl="3" w:tplc="04050001">
      <w:start w:val="1"/>
      <w:numFmt w:val="bullet"/>
      <w:lvlText w:val=""/>
      <w:lvlJc w:val="left"/>
      <w:pPr>
        <w:tabs>
          <w:tab w:val="num" w:pos="4320"/>
        </w:tabs>
        <w:ind w:left="4320" w:hanging="360"/>
      </w:pPr>
      <w:rPr>
        <w:rFonts w:ascii="Symbol" w:hAnsi="Symbol" w:hint="default"/>
      </w:rPr>
    </w:lvl>
    <w:lvl w:ilvl="4" w:tplc="04050003">
      <w:start w:val="1"/>
      <w:numFmt w:val="bullet"/>
      <w:lvlText w:val="o"/>
      <w:lvlJc w:val="left"/>
      <w:pPr>
        <w:tabs>
          <w:tab w:val="num" w:pos="5040"/>
        </w:tabs>
        <w:ind w:left="5040" w:hanging="360"/>
      </w:pPr>
      <w:rPr>
        <w:rFonts w:ascii="Courier New" w:hAnsi="Courier New" w:hint="default"/>
      </w:rPr>
    </w:lvl>
    <w:lvl w:ilvl="5" w:tplc="04050005">
      <w:start w:val="1"/>
      <w:numFmt w:val="bullet"/>
      <w:lvlText w:val=""/>
      <w:lvlJc w:val="left"/>
      <w:pPr>
        <w:tabs>
          <w:tab w:val="num" w:pos="5760"/>
        </w:tabs>
        <w:ind w:left="5760" w:hanging="360"/>
      </w:pPr>
      <w:rPr>
        <w:rFonts w:ascii="Wingdings" w:hAnsi="Wingdings" w:hint="default"/>
      </w:rPr>
    </w:lvl>
    <w:lvl w:ilvl="6" w:tplc="04050001">
      <w:start w:val="1"/>
      <w:numFmt w:val="bullet"/>
      <w:lvlText w:val=""/>
      <w:lvlJc w:val="left"/>
      <w:pPr>
        <w:tabs>
          <w:tab w:val="num" w:pos="6480"/>
        </w:tabs>
        <w:ind w:left="6480" w:hanging="360"/>
      </w:pPr>
      <w:rPr>
        <w:rFonts w:ascii="Symbol" w:hAnsi="Symbol" w:hint="default"/>
      </w:rPr>
    </w:lvl>
    <w:lvl w:ilvl="7" w:tplc="04050003">
      <w:start w:val="1"/>
      <w:numFmt w:val="bullet"/>
      <w:lvlText w:val="o"/>
      <w:lvlJc w:val="left"/>
      <w:pPr>
        <w:tabs>
          <w:tab w:val="num" w:pos="7200"/>
        </w:tabs>
        <w:ind w:left="7200" w:hanging="360"/>
      </w:pPr>
      <w:rPr>
        <w:rFonts w:ascii="Courier New" w:hAnsi="Courier New" w:hint="default"/>
      </w:rPr>
    </w:lvl>
    <w:lvl w:ilvl="8" w:tplc="04050005">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755505B"/>
    <w:multiLevelType w:val="hybridMultilevel"/>
    <w:tmpl w:val="D27A37A6"/>
    <w:lvl w:ilvl="0" w:tplc="FFFFFFFF">
      <w:start w:val="1"/>
      <w:numFmt w:val="decimal"/>
      <w:lvlText w:val="8.%1"/>
      <w:lvlJc w:val="left"/>
      <w:pPr>
        <w:ind w:left="720" w:hanging="360"/>
      </w:pPr>
      <w:rPr>
        <w:rFonts w:ascii="Palatino Linotype" w:hAnsi="Palatino Linotype" w:cs="Palatino Linotype" w:hint="default"/>
        <w:b w:val="0"/>
        <w:bCs w:val="0"/>
        <w:i w:val="0"/>
        <w:iCs w:val="0"/>
      </w:rPr>
    </w:lvl>
    <w:lvl w:ilvl="1" w:tplc="385208A0">
      <w:start w:val="2"/>
      <w:numFmt w:val="bullet"/>
      <w:lvlText w:val="-"/>
      <w:lvlJc w:val="left"/>
      <w:pPr>
        <w:ind w:left="1211" w:hanging="360"/>
      </w:pPr>
      <w:rPr>
        <w:rFonts w:ascii="Times New Roman" w:eastAsia="Times New Roman" w:hAnsi="Times New Roman"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4430AD"/>
    <w:multiLevelType w:val="multilevel"/>
    <w:tmpl w:val="1C02B9E8"/>
    <w:lvl w:ilvl="0">
      <w:start w:val="2"/>
      <w:numFmt w:val="decimal"/>
      <w:lvlText w:val="%1"/>
      <w:lvlJc w:val="left"/>
      <w:pPr>
        <w:tabs>
          <w:tab w:val="num" w:pos="360"/>
        </w:tabs>
        <w:ind w:left="360" w:hanging="360"/>
      </w:pPr>
      <w:rPr>
        <w:rFonts w:cs="Times New Roman" w:hint="default"/>
      </w:rPr>
    </w:lvl>
    <w:lvl w:ilvl="1">
      <w:start w:val="1"/>
      <w:numFmt w:val="decimal"/>
      <w:lvlText w:val="2.%2"/>
      <w:lvlJc w:val="left"/>
      <w:pPr>
        <w:ind w:left="7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B472D2D"/>
    <w:multiLevelType w:val="hybridMultilevel"/>
    <w:tmpl w:val="2E98EB32"/>
    <w:lvl w:ilvl="0" w:tplc="0BBEDC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95668C"/>
    <w:multiLevelType w:val="hybridMultilevel"/>
    <w:tmpl w:val="B90ED6E4"/>
    <w:lvl w:ilvl="0" w:tplc="C59EB1EA">
      <w:start w:val="1"/>
      <w:numFmt w:val="bullet"/>
      <w:lvlText w:val=""/>
      <w:lvlJc w:val="left"/>
      <w:pPr>
        <w:tabs>
          <w:tab w:val="num" w:pos="2160"/>
        </w:tabs>
        <w:ind w:left="2160" w:hanging="360"/>
      </w:pPr>
      <w:rPr>
        <w:rFonts w:ascii="Wingdings" w:hAnsi="Wingdings" w:hint="default"/>
      </w:rPr>
    </w:lvl>
    <w:lvl w:ilvl="1" w:tplc="04050003">
      <w:start w:val="1"/>
      <w:numFmt w:val="bullet"/>
      <w:lvlText w:val="o"/>
      <w:lvlJc w:val="left"/>
      <w:pPr>
        <w:tabs>
          <w:tab w:val="num" w:pos="2880"/>
        </w:tabs>
        <w:ind w:left="2880" w:hanging="360"/>
      </w:pPr>
      <w:rPr>
        <w:rFonts w:ascii="Courier New" w:hAnsi="Courier New" w:hint="default"/>
      </w:rPr>
    </w:lvl>
    <w:lvl w:ilvl="2" w:tplc="04050005">
      <w:start w:val="1"/>
      <w:numFmt w:val="bullet"/>
      <w:lvlText w:val=""/>
      <w:lvlJc w:val="left"/>
      <w:pPr>
        <w:tabs>
          <w:tab w:val="num" w:pos="3600"/>
        </w:tabs>
        <w:ind w:left="3600" w:hanging="360"/>
      </w:pPr>
      <w:rPr>
        <w:rFonts w:ascii="Wingdings" w:hAnsi="Wingdings" w:hint="default"/>
      </w:rPr>
    </w:lvl>
    <w:lvl w:ilvl="3" w:tplc="04050001">
      <w:start w:val="1"/>
      <w:numFmt w:val="bullet"/>
      <w:lvlText w:val=""/>
      <w:lvlJc w:val="left"/>
      <w:pPr>
        <w:tabs>
          <w:tab w:val="num" w:pos="4320"/>
        </w:tabs>
        <w:ind w:left="4320" w:hanging="360"/>
      </w:pPr>
      <w:rPr>
        <w:rFonts w:ascii="Symbol" w:hAnsi="Symbol" w:hint="default"/>
      </w:rPr>
    </w:lvl>
    <w:lvl w:ilvl="4" w:tplc="04050003">
      <w:start w:val="1"/>
      <w:numFmt w:val="bullet"/>
      <w:lvlText w:val="o"/>
      <w:lvlJc w:val="left"/>
      <w:pPr>
        <w:tabs>
          <w:tab w:val="num" w:pos="5040"/>
        </w:tabs>
        <w:ind w:left="5040" w:hanging="360"/>
      </w:pPr>
      <w:rPr>
        <w:rFonts w:ascii="Courier New" w:hAnsi="Courier New" w:hint="default"/>
      </w:rPr>
    </w:lvl>
    <w:lvl w:ilvl="5" w:tplc="04050005">
      <w:start w:val="1"/>
      <w:numFmt w:val="bullet"/>
      <w:lvlText w:val=""/>
      <w:lvlJc w:val="left"/>
      <w:pPr>
        <w:tabs>
          <w:tab w:val="num" w:pos="5760"/>
        </w:tabs>
        <w:ind w:left="5760" w:hanging="360"/>
      </w:pPr>
      <w:rPr>
        <w:rFonts w:ascii="Wingdings" w:hAnsi="Wingdings" w:hint="default"/>
      </w:rPr>
    </w:lvl>
    <w:lvl w:ilvl="6" w:tplc="04050001">
      <w:start w:val="1"/>
      <w:numFmt w:val="bullet"/>
      <w:lvlText w:val=""/>
      <w:lvlJc w:val="left"/>
      <w:pPr>
        <w:tabs>
          <w:tab w:val="num" w:pos="6480"/>
        </w:tabs>
        <w:ind w:left="6480" w:hanging="360"/>
      </w:pPr>
      <w:rPr>
        <w:rFonts w:ascii="Symbol" w:hAnsi="Symbol" w:hint="default"/>
      </w:rPr>
    </w:lvl>
    <w:lvl w:ilvl="7" w:tplc="04050003">
      <w:start w:val="1"/>
      <w:numFmt w:val="bullet"/>
      <w:lvlText w:val="o"/>
      <w:lvlJc w:val="left"/>
      <w:pPr>
        <w:tabs>
          <w:tab w:val="num" w:pos="7200"/>
        </w:tabs>
        <w:ind w:left="7200" w:hanging="360"/>
      </w:pPr>
      <w:rPr>
        <w:rFonts w:ascii="Courier New" w:hAnsi="Courier New" w:hint="default"/>
      </w:rPr>
    </w:lvl>
    <w:lvl w:ilvl="8" w:tplc="04050005">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E514618"/>
    <w:multiLevelType w:val="hybridMultilevel"/>
    <w:tmpl w:val="8FAE9A54"/>
    <w:lvl w:ilvl="0" w:tplc="D318CD2A">
      <w:start w:val="1"/>
      <w:numFmt w:val="decimal"/>
      <w:lvlText w:val="6.%1"/>
      <w:lvlJc w:val="left"/>
      <w:pPr>
        <w:ind w:left="720" w:hanging="360"/>
      </w:pPr>
      <w:rPr>
        <w:rFonts w:ascii="Palatino Linotype" w:hAnsi="Palatino Linotype" w:cs="Palatino Linotype"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CD173E"/>
    <w:multiLevelType w:val="multilevel"/>
    <w:tmpl w:val="B9243D2A"/>
    <w:lvl w:ilvl="0">
      <w:start w:val="1"/>
      <w:numFmt w:val="decimal"/>
      <w:pStyle w:val="Nadpis2TNR"/>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63C0A05"/>
    <w:multiLevelType w:val="hybridMultilevel"/>
    <w:tmpl w:val="3322FE56"/>
    <w:lvl w:ilvl="0" w:tplc="B2922CBC">
      <w:start w:val="1"/>
      <w:numFmt w:val="decimal"/>
      <w:lvlText w:val="4.%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750B4D"/>
    <w:multiLevelType w:val="hybridMultilevel"/>
    <w:tmpl w:val="63588FD6"/>
    <w:lvl w:ilvl="0" w:tplc="D08E54F6">
      <w:start w:val="1"/>
      <w:numFmt w:val="decimal"/>
      <w:lvlText w:val="3.%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9450AF"/>
    <w:multiLevelType w:val="singleLevel"/>
    <w:tmpl w:val="84808198"/>
    <w:lvl w:ilvl="0">
      <w:start w:val="1"/>
      <w:numFmt w:val="decimal"/>
      <w:lvlText w:val="%1."/>
      <w:legacy w:legacy="1" w:legacySpace="0" w:legacyIndent="504"/>
      <w:lvlJc w:val="left"/>
      <w:rPr>
        <w:rFonts w:ascii="Palatino Linotype" w:hAnsi="Palatino Linotype" w:cs="Palatino Linotype" w:hint="default"/>
      </w:rPr>
    </w:lvl>
  </w:abstractNum>
  <w:abstractNum w:abstractNumId="30" w15:restartNumberingAfterBreak="0">
    <w:nsid w:val="69436F7A"/>
    <w:multiLevelType w:val="hybridMultilevel"/>
    <w:tmpl w:val="F578B426"/>
    <w:lvl w:ilvl="0" w:tplc="B7826F9C">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B7826F9C">
      <w:start w:val="1"/>
      <w:numFmt w:val="lowerLetter"/>
      <w:lvlText w:val="%5)"/>
      <w:lvlJc w:val="left"/>
      <w:pPr>
        <w:tabs>
          <w:tab w:val="num" w:pos="3600"/>
        </w:tabs>
        <w:ind w:left="3600" w:hanging="360"/>
      </w:pPr>
      <w:rPr>
        <w:rFonts w:cs="Times New Roman" w:hint="default"/>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B811204"/>
    <w:multiLevelType w:val="hybridMultilevel"/>
    <w:tmpl w:val="8D5229EA"/>
    <w:lvl w:ilvl="0" w:tplc="C59EB1EA">
      <w:start w:val="1"/>
      <w:numFmt w:val="bullet"/>
      <w:lvlText w:val=""/>
      <w:lvlJc w:val="left"/>
      <w:pPr>
        <w:tabs>
          <w:tab w:val="num" w:pos="1800"/>
        </w:tabs>
        <w:ind w:left="1800" w:hanging="360"/>
      </w:pPr>
      <w:rPr>
        <w:rFonts w:ascii="Wingdings" w:hAnsi="Wingdings" w:hint="default"/>
      </w:rPr>
    </w:lvl>
    <w:lvl w:ilvl="1" w:tplc="04050003">
      <w:start w:val="1"/>
      <w:numFmt w:val="bullet"/>
      <w:lvlText w:val="o"/>
      <w:lvlJc w:val="left"/>
      <w:pPr>
        <w:tabs>
          <w:tab w:val="num" w:pos="2520"/>
        </w:tabs>
        <w:ind w:left="2520" w:hanging="360"/>
      </w:pPr>
      <w:rPr>
        <w:rFonts w:ascii="Courier New" w:hAnsi="Courier New"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F6076BA"/>
    <w:multiLevelType w:val="hybridMultilevel"/>
    <w:tmpl w:val="7402FFAC"/>
    <w:lvl w:ilvl="0" w:tplc="8BDCF8E0">
      <w:start w:val="3"/>
      <w:numFmt w:val="decimal"/>
      <w:lvlText w:val="5.%1"/>
      <w:lvlJc w:val="left"/>
      <w:pPr>
        <w:ind w:left="720" w:hanging="360"/>
      </w:pPr>
      <w:rPr>
        <w:rFonts w:ascii="Palatino Linotype" w:hAnsi="Palatino Linotype" w:cs="Palatino Linotype"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BA0C60"/>
    <w:multiLevelType w:val="multilevel"/>
    <w:tmpl w:val="8C2278AE"/>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ind w:left="7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776B108C"/>
    <w:multiLevelType w:val="hybridMultilevel"/>
    <w:tmpl w:val="36C0CBC0"/>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B7826F9C">
      <w:start w:val="1"/>
      <w:numFmt w:val="lowerLetter"/>
      <w:lvlText w:val="%5)"/>
      <w:lvlJc w:val="left"/>
      <w:pPr>
        <w:tabs>
          <w:tab w:val="num" w:pos="3600"/>
        </w:tabs>
        <w:ind w:left="3600" w:hanging="360"/>
      </w:pPr>
      <w:rPr>
        <w:rFonts w:cs="Times New Roman" w:hint="default"/>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77F1219C"/>
    <w:multiLevelType w:val="hybridMultilevel"/>
    <w:tmpl w:val="380A4770"/>
    <w:lvl w:ilvl="0" w:tplc="FC701C5E">
      <w:start w:val="1"/>
      <w:numFmt w:val="decimal"/>
      <w:lvlText w:val="1.%1"/>
      <w:lvlJc w:val="left"/>
      <w:pPr>
        <w:ind w:left="720" w:hanging="360"/>
      </w:pPr>
      <w:rPr>
        <w:rFonts w:ascii="Palatino Linotype" w:hAnsi="Palatino Linotype" w:cs="Palatino Linotyp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473822"/>
    <w:multiLevelType w:val="hybridMultilevel"/>
    <w:tmpl w:val="70862D5A"/>
    <w:lvl w:ilvl="0" w:tplc="93AE000A">
      <w:start w:val="1"/>
      <w:numFmt w:val="upperRoman"/>
      <w:pStyle w:val="Nadpis1TNR"/>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6B3D08"/>
    <w:multiLevelType w:val="hybridMultilevel"/>
    <w:tmpl w:val="08B69960"/>
    <w:lvl w:ilvl="0" w:tplc="A528A3CE">
      <w:start w:val="1"/>
      <w:numFmt w:val="decimal"/>
      <w:lvlText w:val="8.%1"/>
      <w:lvlJc w:val="left"/>
      <w:pPr>
        <w:ind w:left="720" w:hanging="360"/>
      </w:pPr>
      <w:rPr>
        <w:rFonts w:ascii="Palatino Linotype" w:hAnsi="Palatino Linotype" w:cs="Palatino Linotype"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7277633">
    <w:abstractNumId w:val="29"/>
  </w:num>
  <w:num w:numId="2" w16cid:durableId="1535343855">
    <w:abstractNumId w:val="15"/>
  </w:num>
  <w:num w:numId="3" w16cid:durableId="24404016">
    <w:abstractNumId w:val="34"/>
  </w:num>
  <w:num w:numId="4" w16cid:durableId="1089078027">
    <w:abstractNumId w:val="7"/>
  </w:num>
  <w:num w:numId="5" w16cid:durableId="1119300064">
    <w:abstractNumId w:val="31"/>
  </w:num>
  <w:num w:numId="6" w16cid:durableId="2032683110">
    <w:abstractNumId w:val="14"/>
  </w:num>
  <w:num w:numId="7" w16cid:durableId="189730881">
    <w:abstractNumId w:val="3"/>
  </w:num>
  <w:num w:numId="8" w16cid:durableId="1146780301">
    <w:abstractNumId w:val="16"/>
  </w:num>
  <w:num w:numId="9" w16cid:durableId="272708719">
    <w:abstractNumId w:val="24"/>
  </w:num>
  <w:num w:numId="10" w16cid:durableId="2110805946">
    <w:abstractNumId w:val="20"/>
  </w:num>
  <w:num w:numId="11" w16cid:durableId="784622008">
    <w:abstractNumId w:val="11"/>
  </w:num>
  <w:num w:numId="12" w16cid:durableId="1643923174">
    <w:abstractNumId w:val="30"/>
  </w:num>
  <w:num w:numId="13" w16cid:durableId="1542935894">
    <w:abstractNumId w:val="36"/>
  </w:num>
  <w:num w:numId="14" w16cid:durableId="2135713527">
    <w:abstractNumId w:val="26"/>
  </w:num>
  <w:num w:numId="15" w16cid:durableId="1642685860">
    <w:abstractNumId w:val="0"/>
  </w:num>
  <w:num w:numId="16" w16cid:durableId="964853425">
    <w:abstractNumId w:val="13"/>
  </w:num>
  <w:num w:numId="17" w16cid:durableId="395251981">
    <w:abstractNumId w:val="28"/>
  </w:num>
  <w:num w:numId="18" w16cid:durableId="1994337773">
    <w:abstractNumId w:val="6"/>
  </w:num>
  <w:num w:numId="19" w16cid:durableId="1145590326">
    <w:abstractNumId w:val="8"/>
  </w:num>
  <w:num w:numId="20" w16cid:durableId="17986438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7964909">
    <w:abstractNumId w:val="35"/>
  </w:num>
  <w:num w:numId="22" w16cid:durableId="491139216">
    <w:abstractNumId w:val="19"/>
  </w:num>
  <w:num w:numId="23" w16cid:durableId="1130367149">
    <w:abstractNumId w:val="2"/>
  </w:num>
  <w:num w:numId="24" w16cid:durableId="655692567">
    <w:abstractNumId w:val="22"/>
  </w:num>
  <w:num w:numId="25" w16cid:durableId="2067072084">
    <w:abstractNumId w:val="33"/>
  </w:num>
  <w:num w:numId="26" w16cid:durableId="637685280">
    <w:abstractNumId w:val="27"/>
  </w:num>
  <w:num w:numId="27" w16cid:durableId="278685588">
    <w:abstractNumId w:val="32"/>
  </w:num>
  <w:num w:numId="28" w16cid:durableId="1367564666">
    <w:abstractNumId w:val="25"/>
  </w:num>
  <w:num w:numId="29" w16cid:durableId="658388579">
    <w:abstractNumId w:val="10"/>
  </w:num>
  <w:num w:numId="30" w16cid:durableId="67193568">
    <w:abstractNumId w:val="12"/>
  </w:num>
  <w:num w:numId="31" w16cid:durableId="19939582">
    <w:abstractNumId w:val="1"/>
  </w:num>
  <w:num w:numId="32" w16cid:durableId="8795449">
    <w:abstractNumId w:val="37"/>
  </w:num>
  <w:num w:numId="33" w16cid:durableId="615405875">
    <w:abstractNumId w:val="17"/>
  </w:num>
  <w:num w:numId="34" w16cid:durableId="1319502428">
    <w:abstractNumId w:val="18"/>
  </w:num>
  <w:num w:numId="35" w16cid:durableId="1744835066">
    <w:abstractNumId w:val="21"/>
  </w:num>
  <w:num w:numId="36" w16cid:durableId="792989813">
    <w:abstractNumId w:val="5"/>
  </w:num>
  <w:num w:numId="37" w16cid:durableId="494228511">
    <w:abstractNumId w:val="4"/>
  </w:num>
  <w:num w:numId="38" w16cid:durableId="1243223705">
    <w:abstractNumId w:val="9"/>
  </w:num>
  <w:num w:numId="39" w16cid:durableId="1004749788">
    <w:abstractNumId w:val="26"/>
    <w:lvlOverride w:ilvl="0">
      <w:startOverride w:val="10"/>
    </w:lvlOverride>
    <w:lvlOverride w:ilvl="1">
      <w:startOverride w:val="3"/>
    </w:lvlOverride>
  </w:num>
  <w:num w:numId="40" w16cid:durableId="1498115123">
    <w:abstractNumId w:val="26"/>
    <w:lvlOverride w:ilvl="0">
      <w:startOverride w:val="10"/>
    </w:lvlOverride>
    <w:lvlOverride w:ilvl="1">
      <w:startOverride w:val="3"/>
    </w:lvlOverride>
  </w:num>
  <w:num w:numId="41" w16cid:durableId="1127164013">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65"/>
    <w:rsid w:val="00034758"/>
    <w:rsid w:val="00043047"/>
    <w:rsid w:val="00047C16"/>
    <w:rsid w:val="00057A18"/>
    <w:rsid w:val="000615E1"/>
    <w:rsid w:val="000662E4"/>
    <w:rsid w:val="00071A78"/>
    <w:rsid w:val="00081379"/>
    <w:rsid w:val="00086ADC"/>
    <w:rsid w:val="000949D9"/>
    <w:rsid w:val="000A3628"/>
    <w:rsid w:val="000A3FEF"/>
    <w:rsid w:val="000A706C"/>
    <w:rsid w:val="000B0949"/>
    <w:rsid w:val="000B21EB"/>
    <w:rsid w:val="000B7D30"/>
    <w:rsid w:val="000C15C6"/>
    <w:rsid w:val="000D316C"/>
    <w:rsid w:val="000D5FE6"/>
    <w:rsid w:val="000E2315"/>
    <w:rsid w:val="000E3703"/>
    <w:rsid w:val="000E3812"/>
    <w:rsid w:val="000E5E1D"/>
    <w:rsid w:val="000F0512"/>
    <w:rsid w:val="00110AAE"/>
    <w:rsid w:val="00111754"/>
    <w:rsid w:val="0011662F"/>
    <w:rsid w:val="00133D04"/>
    <w:rsid w:val="00145B52"/>
    <w:rsid w:val="00146DE5"/>
    <w:rsid w:val="00153220"/>
    <w:rsid w:val="0016718E"/>
    <w:rsid w:val="0017144E"/>
    <w:rsid w:val="00172BC4"/>
    <w:rsid w:val="00173B75"/>
    <w:rsid w:val="00177FCA"/>
    <w:rsid w:val="001831FC"/>
    <w:rsid w:val="0019178E"/>
    <w:rsid w:val="001A1715"/>
    <w:rsid w:val="001A1FB1"/>
    <w:rsid w:val="001A4BBB"/>
    <w:rsid w:val="001B46D3"/>
    <w:rsid w:val="001E5265"/>
    <w:rsid w:val="001F7979"/>
    <w:rsid w:val="00202840"/>
    <w:rsid w:val="0021022F"/>
    <w:rsid w:val="0021446D"/>
    <w:rsid w:val="00222301"/>
    <w:rsid w:val="00223B99"/>
    <w:rsid w:val="00233B90"/>
    <w:rsid w:val="00234329"/>
    <w:rsid w:val="00245241"/>
    <w:rsid w:val="00247FDD"/>
    <w:rsid w:val="0027492B"/>
    <w:rsid w:val="00281EB2"/>
    <w:rsid w:val="0028437C"/>
    <w:rsid w:val="00284922"/>
    <w:rsid w:val="00291A75"/>
    <w:rsid w:val="00291DF4"/>
    <w:rsid w:val="002931DD"/>
    <w:rsid w:val="00296FEF"/>
    <w:rsid w:val="002973D3"/>
    <w:rsid w:val="002A1F23"/>
    <w:rsid w:val="002B0676"/>
    <w:rsid w:val="002B672A"/>
    <w:rsid w:val="002D0282"/>
    <w:rsid w:val="002D7966"/>
    <w:rsid w:val="002E52BC"/>
    <w:rsid w:val="002E58B5"/>
    <w:rsid w:val="002F4953"/>
    <w:rsid w:val="003116E3"/>
    <w:rsid w:val="00312098"/>
    <w:rsid w:val="00312620"/>
    <w:rsid w:val="00316A6D"/>
    <w:rsid w:val="00326CC1"/>
    <w:rsid w:val="003415B0"/>
    <w:rsid w:val="003445BA"/>
    <w:rsid w:val="0034618F"/>
    <w:rsid w:val="0035363F"/>
    <w:rsid w:val="003606ED"/>
    <w:rsid w:val="003638C0"/>
    <w:rsid w:val="00365AED"/>
    <w:rsid w:val="003720F1"/>
    <w:rsid w:val="00372A83"/>
    <w:rsid w:val="00385AC0"/>
    <w:rsid w:val="00387355"/>
    <w:rsid w:val="00390F56"/>
    <w:rsid w:val="00391B7E"/>
    <w:rsid w:val="0039556D"/>
    <w:rsid w:val="003A14BD"/>
    <w:rsid w:val="003A4413"/>
    <w:rsid w:val="003A54BF"/>
    <w:rsid w:val="003B33CE"/>
    <w:rsid w:val="003B3915"/>
    <w:rsid w:val="003B5750"/>
    <w:rsid w:val="003C22A6"/>
    <w:rsid w:val="003D1C40"/>
    <w:rsid w:val="003F44D1"/>
    <w:rsid w:val="003F7917"/>
    <w:rsid w:val="00403256"/>
    <w:rsid w:val="00405701"/>
    <w:rsid w:val="00405E4F"/>
    <w:rsid w:val="004121D0"/>
    <w:rsid w:val="0041633A"/>
    <w:rsid w:val="00427CC1"/>
    <w:rsid w:val="00430C2A"/>
    <w:rsid w:val="00437670"/>
    <w:rsid w:val="00440190"/>
    <w:rsid w:val="0044454B"/>
    <w:rsid w:val="0045048B"/>
    <w:rsid w:val="00450BF6"/>
    <w:rsid w:val="00456639"/>
    <w:rsid w:val="00456B90"/>
    <w:rsid w:val="00456D6C"/>
    <w:rsid w:val="00463BF4"/>
    <w:rsid w:val="00466B67"/>
    <w:rsid w:val="00467E5C"/>
    <w:rsid w:val="00471E60"/>
    <w:rsid w:val="004727CD"/>
    <w:rsid w:val="00475CAF"/>
    <w:rsid w:val="004779B8"/>
    <w:rsid w:val="00480333"/>
    <w:rsid w:val="0048463A"/>
    <w:rsid w:val="00495008"/>
    <w:rsid w:val="004A2364"/>
    <w:rsid w:val="004A4155"/>
    <w:rsid w:val="004A5E3E"/>
    <w:rsid w:val="004B0B10"/>
    <w:rsid w:val="004B35A6"/>
    <w:rsid w:val="004C1740"/>
    <w:rsid w:val="004C328A"/>
    <w:rsid w:val="004C37C1"/>
    <w:rsid w:val="004D02B8"/>
    <w:rsid w:val="004D0653"/>
    <w:rsid w:val="004D57B6"/>
    <w:rsid w:val="004D57F7"/>
    <w:rsid w:val="004D6712"/>
    <w:rsid w:val="004E57D0"/>
    <w:rsid w:val="004E5CBD"/>
    <w:rsid w:val="004E73B9"/>
    <w:rsid w:val="004F7DD1"/>
    <w:rsid w:val="005000C3"/>
    <w:rsid w:val="005020EC"/>
    <w:rsid w:val="00507280"/>
    <w:rsid w:val="00531122"/>
    <w:rsid w:val="00533376"/>
    <w:rsid w:val="005374AC"/>
    <w:rsid w:val="00541619"/>
    <w:rsid w:val="00541AB0"/>
    <w:rsid w:val="005438A3"/>
    <w:rsid w:val="005441DE"/>
    <w:rsid w:val="00544909"/>
    <w:rsid w:val="00550994"/>
    <w:rsid w:val="00554A35"/>
    <w:rsid w:val="005560B7"/>
    <w:rsid w:val="00564E72"/>
    <w:rsid w:val="005749E0"/>
    <w:rsid w:val="00580EF2"/>
    <w:rsid w:val="005829EC"/>
    <w:rsid w:val="00586E7E"/>
    <w:rsid w:val="00590134"/>
    <w:rsid w:val="0059027A"/>
    <w:rsid w:val="00592D51"/>
    <w:rsid w:val="00592EDA"/>
    <w:rsid w:val="005A003B"/>
    <w:rsid w:val="005A6928"/>
    <w:rsid w:val="005B0D44"/>
    <w:rsid w:val="005B6EC8"/>
    <w:rsid w:val="005D12FA"/>
    <w:rsid w:val="005D60B6"/>
    <w:rsid w:val="005D67A2"/>
    <w:rsid w:val="005E1153"/>
    <w:rsid w:val="005E2DEE"/>
    <w:rsid w:val="005E46DE"/>
    <w:rsid w:val="005F376F"/>
    <w:rsid w:val="005F3B9B"/>
    <w:rsid w:val="005F5B9B"/>
    <w:rsid w:val="005F5F6E"/>
    <w:rsid w:val="00603EEB"/>
    <w:rsid w:val="00631E81"/>
    <w:rsid w:val="00634351"/>
    <w:rsid w:val="0064128F"/>
    <w:rsid w:val="00646222"/>
    <w:rsid w:val="00655D74"/>
    <w:rsid w:val="00656AA9"/>
    <w:rsid w:val="00673C10"/>
    <w:rsid w:val="00674752"/>
    <w:rsid w:val="00675F91"/>
    <w:rsid w:val="00676A89"/>
    <w:rsid w:val="006829DE"/>
    <w:rsid w:val="006854AC"/>
    <w:rsid w:val="006879B5"/>
    <w:rsid w:val="006A47B9"/>
    <w:rsid w:val="006A537F"/>
    <w:rsid w:val="006A7630"/>
    <w:rsid w:val="006B7E9C"/>
    <w:rsid w:val="006C0B7A"/>
    <w:rsid w:val="006C5F07"/>
    <w:rsid w:val="006D0DF1"/>
    <w:rsid w:val="006E5D63"/>
    <w:rsid w:val="006E60BD"/>
    <w:rsid w:val="00702411"/>
    <w:rsid w:val="00703FAF"/>
    <w:rsid w:val="007246EE"/>
    <w:rsid w:val="00737778"/>
    <w:rsid w:val="007424D2"/>
    <w:rsid w:val="00742AD9"/>
    <w:rsid w:val="007604E0"/>
    <w:rsid w:val="007764A3"/>
    <w:rsid w:val="0078262E"/>
    <w:rsid w:val="00787B59"/>
    <w:rsid w:val="00790D2C"/>
    <w:rsid w:val="00792B99"/>
    <w:rsid w:val="0079566D"/>
    <w:rsid w:val="00796C0B"/>
    <w:rsid w:val="007A633B"/>
    <w:rsid w:val="007B543B"/>
    <w:rsid w:val="007B6A42"/>
    <w:rsid w:val="007C010B"/>
    <w:rsid w:val="007C39F5"/>
    <w:rsid w:val="007E4CFC"/>
    <w:rsid w:val="007F7C75"/>
    <w:rsid w:val="0081152C"/>
    <w:rsid w:val="00820FC0"/>
    <w:rsid w:val="00821CA4"/>
    <w:rsid w:val="008259F3"/>
    <w:rsid w:val="008263DD"/>
    <w:rsid w:val="00826591"/>
    <w:rsid w:val="00837FC1"/>
    <w:rsid w:val="00841C53"/>
    <w:rsid w:val="00862F38"/>
    <w:rsid w:val="00867343"/>
    <w:rsid w:val="00882D86"/>
    <w:rsid w:val="00896D32"/>
    <w:rsid w:val="00896F98"/>
    <w:rsid w:val="008A0758"/>
    <w:rsid w:val="008A12EA"/>
    <w:rsid w:val="008A29E2"/>
    <w:rsid w:val="008A37DA"/>
    <w:rsid w:val="008B0A2C"/>
    <w:rsid w:val="008C3289"/>
    <w:rsid w:val="008C52E1"/>
    <w:rsid w:val="008C5545"/>
    <w:rsid w:val="008C6946"/>
    <w:rsid w:val="008D3EFC"/>
    <w:rsid w:val="008D6E5C"/>
    <w:rsid w:val="008D7C28"/>
    <w:rsid w:val="008E211F"/>
    <w:rsid w:val="008E5A36"/>
    <w:rsid w:val="008E759F"/>
    <w:rsid w:val="00901D1C"/>
    <w:rsid w:val="009075F9"/>
    <w:rsid w:val="009110BD"/>
    <w:rsid w:val="009117C6"/>
    <w:rsid w:val="0091357E"/>
    <w:rsid w:val="00914802"/>
    <w:rsid w:val="009157EA"/>
    <w:rsid w:val="0091627F"/>
    <w:rsid w:val="009164A1"/>
    <w:rsid w:val="00920DE2"/>
    <w:rsid w:val="00927268"/>
    <w:rsid w:val="00932887"/>
    <w:rsid w:val="00937F01"/>
    <w:rsid w:val="00944537"/>
    <w:rsid w:val="00955960"/>
    <w:rsid w:val="00960770"/>
    <w:rsid w:val="00963CEC"/>
    <w:rsid w:val="009759F6"/>
    <w:rsid w:val="009B3DC2"/>
    <w:rsid w:val="009B707C"/>
    <w:rsid w:val="009C48A0"/>
    <w:rsid w:val="009D5D0F"/>
    <w:rsid w:val="009D6680"/>
    <w:rsid w:val="009E3A68"/>
    <w:rsid w:val="009E6143"/>
    <w:rsid w:val="009F06E7"/>
    <w:rsid w:val="009F214B"/>
    <w:rsid w:val="009F52A0"/>
    <w:rsid w:val="00A012CD"/>
    <w:rsid w:val="00A113B2"/>
    <w:rsid w:val="00A1385C"/>
    <w:rsid w:val="00A22D07"/>
    <w:rsid w:val="00A241A2"/>
    <w:rsid w:val="00A35543"/>
    <w:rsid w:val="00A43C5C"/>
    <w:rsid w:val="00A469B8"/>
    <w:rsid w:val="00A50821"/>
    <w:rsid w:val="00A508F5"/>
    <w:rsid w:val="00A65185"/>
    <w:rsid w:val="00A66A11"/>
    <w:rsid w:val="00A73ABC"/>
    <w:rsid w:val="00A94B14"/>
    <w:rsid w:val="00A9647E"/>
    <w:rsid w:val="00AA0CF3"/>
    <w:rsid w:val="00AA467E"/>
    <w:rsid w:val="00AB2E2C"/>
    <w:rsid w:val="00AB4C1F"/>
    <w:rsid w:val="00AB6BC1"/>
    <w:rsid w:val="00AC03CA"/>
    <w:rsid w:val="00AC3298"/>
    <w:rsid w:val="00AC602E"/>
    <w:rsid w:val="00AD29DA"/>
    <w:rsid w:val="00AD6446"/>
    <w:rsid w:val="00AE5B5B"/>
    <w:rsid w:val="00AF213F"/>
    <w:rsid w:val="00AF3BE9"/>
    <w:rsid w:val="00B04546"/>
    <w:rsid w:val="00B04BC6"/>
    <w:rsid w:val="00B11346"/>
    <w:rsid w:val="00B115DE"/>
    <w:rsid w:val="00B354BC"/>
    <w:rsid w:val="00B419F1"/>
    <w:rsid w:val="00B468BA"/>
    <w:rsid w:val="00B554C0"/>
    <w:rsid w:val="00B63B21"/>
    <w:rsid w:val="00B73A1F"/>
    <w:rsid w:val="00B73BFB"/>
    <w:rsid w:val="00BA6011"/>
    <w:rsid w:val="00BB7B04"/>
    <w:rsid w:val="00BC3602"/>
    <w:rsid w:val="00BC5B3B"/>
    <w:rsid w:val="00BC71B9"/>
    <w:rsid w:val="00BD49FC"/>
    <w:rsid w:val="00BD5B6B"/>
    <w:rsid w:val="00BE331D"/>
    <w:rsid w:val="00BF744C"/>
    <w:rsid w:val="00C025D0"/>
    <w:rsid w:val="00C02B8D"/>
    <w:rsid w:val="00C12330"/>
    <w:rsid w:val="00C21012"/>
    <w:rsid w:val="00C22FF5"/>
    <w:rsid w:val="00C41BBB"/>
    <w:rsid w:val="00C5019F"/>
    <w:rsid w:val="00C70753"/>
    <w:rsid w:val="00C731A5"/>
    <w:rsid w:val="00C74AE4"/>
    <w:rsid w:val="00C8593F"/>
    <w:rsid w:val="00C871D0"/>
    <w:rsid w:val="00C958A5"/>
    <w:rsid w:val="00C97E1F"/>
    <w:rsid w:val="00CA0F20"/>
    <w:rsid w:val="00CC67A5"/>
    <w:rsid w:val="00CD1108"/>
    <w:rsid w:val="00CD384A"/>
    <w:rsid w:val="00CD6628"/>
    <w:rsid w:val="00CD690D"/>
    <w:rsid w:val="00CF44CB"/>
    <w:rsid w:val="00D04A98"/>
    <w:rsid w:val="00D11A10"/>
    <w:rsid w:val="00D12453"/>
    <w:rsid w:val="00D12662"/>
    <w:rsid w:val="00D1616B"/>
    <w:rsid w:val="00D217EE"/>
    <w:rsid w:val="00D22AE2"/>
    <w:rsid w:val="00D3438C"/>
    <w:rsid w:val="00D369A1"/>
    <w:rsid w:val="00D60337"/>
    <w:rsid w:val="00D62AD2"/>
    <w:rsid w:val="00D77828"/>
    <w:rsid w:val="00D77D6D"/>
    <w:rsid w:val="00D82515"/>
    <w:rsid w:val="00D85EED"/>
    <w:rsid w:val="00D86B34"/>
    <w:rsid w:val="00D946C6"/>
    <w:rsid w:val="00DB6C56"/>
    <w:rsid w:val="00DC4A30"/>
    <w:rsid w:val="00DE71B4"/>
    <w:rsid w:val="00DF1DE4"/>
    <w:rsid w:val="00E01990"/>
    <w:rsid w:val="00E06B4E"/>
    <w:rsid w:val="00E11C6B"/>
    <w:rsid w:val="00E12053"/>
    <w:rsid w:val="00E15078"/>
    <w:rsid w:val="00E34D3E"/>
    <w:rsid w:val="00E35388"/>
    <w:rsid w:val="00E3778E"/>
    <w:rsid w:val="00E512DD"/>
    <w:rsid w:val="00E52E86"/>
    <w:rsid w:val="00E6074E"/>
    <w:rsid w:val="00E60EFA"/>
    <w:rsid w:val="00E659BA"/>
    <w:rsid w:val="00E66DF0"/>
    <w:rsid w:val="00E7189B"/>
    <w:rsid w:val="00E71E2A"/>
    <w:rsid w:val="00E7295A"/>
    <w:rsid w:val="00E748D7"/>
    <w:rsid w:val="00E80965"/>
    <w:rsid w:val="00E84367"/>
    <w:rsid w:val="00EA62F7"/>
    <w:rsid w:val="00EB35B7"/>
    <w:rsid w:val="00EC2795"/>
    <w:rsid w:val="00EC6811"/>
    <w:rsid w:val="00EC7289"/>
    <w:rsid w:val="00EC7D20"/>
    <w:rsid w:val="00ED0549"/>
    <w:rsid w:val="00ED2812"/>
    <w:rsid w:val="00ED6901"/>
    <w:rsid w:val="00EE71FC"/>
    <w:rsid w:val="00EF2336"/>
    <w:rsid w:val="00EF37F5"/>
    <w:rsid w:val="00EF5757"/>
    <w:rsid w:val="00F00854"/>
    <w:rsid w:val="00F00C4A"/>
    <w:rsid w:val="00F04F86"/>
    <w:rsid w:val="00F05B2B"/>
    <w:rsid w:val="00F0700D"/>
    <w:rsid w:val="00F17FAB"/>
    <w:rsid w:val="00F210C3"/>
    <w:rsid w:val="00F31A3B"/>
    <w:rsid w:val="00F326D5"/>
    <w:rsid w:val="00F3291F"/>
    <w:rsid w:val="00F331F0"/>
    <w:rsid w:val="00F35347"/>
    <w:rsid w:val="00F356D5"/>
    <w:rsid w:val="00F431A0"/>
    <w:rsid w:val="00F46E17"/>
    <w:rsid w:val="00F51424"/>
    <w:rsid w:val="00F57999"/>
    <w:rsid w:val="00F6361C"/>
    <w:rsid w:val="00F672E2"/>
    <w:rsid w:val="00F822E4"/>
    <w:rsid w:val="00F851C2"/>
    <w:rsid w:val="00F949CC"/>
    <w:rsid w:val="00FA3C9F"/>
    <w:rsid w:val="00FB2CF8"/>
    <w:rsid w:val="00FB369F"/>
    <w:rsid w:val="00FB5F8C"/>
    <w:rsid w:val="00FB798F"/>
    <w:rsid w:val="00FC20D9"/>
    <w:rsid w:val="00FC474F"/>
    <w:rsid w:val="00FC551D"/>
    <w:rsid w:val="00FC63E6"/>
    <w:rsid w:val="00FD1712"/>
    <w:rsid w:val="00FD4E85"/>
    <w:rsid w:val="00FF188B"/>
    <w:rsid w:val="00FF738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26ADB"/>
  <w14:defaultImageDpi w14:val="0"/>
  <w15:docId w15:val="{075C3C34-788C-4AEB-9F4A-C0552D4E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rFonts w:hAnsi="Tahoma" w:cs="Tahoma"/>
      <w:sz w:val="24"/>
      <w:szCs w:val="24"/>
    </w:rPr>
  </w:style>
  <w:style w:type="paragraph" w:styleId="Nadpis1">
    <w:name w:val="heading 1"/>
    <w:basedOn w:val="Normln"/>
    <w:next w:val="Normln"/>
    <w:link w:val="Nadpis1Char"/>
    <w:uiPriority w:val="9"/>
    <w:qFormat/>
    <w:rsid w:val="00BC5B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6829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480333"/>
    <w:pPr>
      <w:keepNext/>
      <w:keepLines/>
      <w:spacing w:before="40"/>
      <w:outlineLvl w:val="2"/>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9"/>
    <w:qFormat/>
    <w:rsid w:val="000E5E1D"/>
    <w:pPr>
      <w:keepNext/>
      <w:widowControl/>
      <w:autoSpaceDE/>
      <w:autoSpaceDN/>
      <w:adjustRightInd/>
      <w:ind w:left="7080" w:firstLine="708"/>
      <w:outlineLvl w:val="5"/>
    </w:pPr>
    <w:rPr>
      <w:rFonts w:cs="Times New Roman"/>
      <w:b/>
      <w:bCs/>
    </w:rPr>
  </w:style>
  <w:style w:type="paragraph" w:styleId="Nadpis7">
    <w:name w:val="heading 7"/>
    <w:basedOn w:val="Normln"/>
    <w:next w:val="Normln"/>
    <w:link w:val="Nadpis7Char"/>
    <w:uiPriority w:val="99"/>
    <w:qFormat/>
    <w:rsid w:val="000E5E1D"/>
    <w:pPr>
      <w:keepNext/>
      <w:widowControl/>
      <w:autoSpaceDE/>
      <w:autoSpaceDN/>
      <w:adjustRightInd/>
      <w:jc w:val="center"/>
      <w:outlineLvl w:val="6"/>
    </w:pPr>
    <w:rPr>
      <w:rFonts w:cs="Times New Roman"/>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paragraph" w:customStyle="1" w:styleId="Style1">
    <w:name w:val="Style1"/>
    <w:basedOn w:val="Normln"/>
    <w:uiPriority w:val="99"/>
    <w:pPr>
      <w:spacing w:line="306" w:lineRule="exact"/>
    </w:pPr>
  </w:style>
  <w:style w:type="paragraph" w:customStyle="1" w:styleId="Style2">
    <w:name w:val="Style2"/>
    <w:basedOn w:val="Normln"/>
    <w:uiPriority w:val="99"/>
    <w:pPr>
      <w:spacing w:line="2218" w:lineRule="exact"/>
      <w:jc w:val="center"/>
    </w:pPr>
  </w:style>
  <w:style w:type="paragraph" w:customStyle="1" w:styleId="Style3">
    <w:name w:val="Style3"/>
    <w:basedOn w:val="Normln"/>
    <w:uiPriority w:val="99"/>
  </w:style>
  <w:style w:type="paragraph" w:customStyle="1" w:styleId="Style4">
    <w:name w:val="Style4"/>
    <w:basedOn w:val="Normln"/>
    <w:uiPriority w:val="99"/>
    <w:pPr>
      <w:spacing w:line="281" w:lineRule="exact"/>
      <w:ind w:hanging="684"/>
      <w:jc w:val="both"/>
    </w:pPr>
  </w:style>
  <w:style w:type="paragraph" w:customStyle="1" w:styleId="Style5">
    <w:name w:val="Style5"/>
    <w:basedOn w:val="Normln"/>
    <w:uiPriority w:val="99"/>
    <w:pPr>
      <w:spacing w:line="281" w:lineRule="exact"/>
      <w:ind w:firstLine="511"/>
    </w:pPr>
  </w:style>
  <w:style w:type="paragraph" w:customStyle="1" w:styleId="Style6">
    <w:name w:val="Style6"/>
    <w:basedOn w:val="Normln"/>
    <w:uiPriority w:val="99"/>
    <w:pPr>
      <w:spacing w:line="281" w:lineRule="exact"/>
      <w:jc w:val="both"/>
    </w:pPr>
  </w:style>
  <w:style w:type="paragraph" w:customStyle="1" w:styleId="Style7">
    <w:name w:val="Style7"/>
    <w:basedOn w:val="Normln"/>
    <w:uiPriority w:val="99"/>
  </w:style>
  <w:style w:type="paragraph" w:customStyle="1" w:styleId="Style8">
    <w:name w:val="Style8"/>
    <w:basedOn w:val="Normln"/>
    <w:uiPriority w:val="99"/>
    <w:pPr>
      <w:spacing w:line="288" w:lineRule="exact"/>
    </w:pPr>
  </w:style>
  <w:style w:type="paragraph" w:customStyle="1" w:styleId="Style9">
    <w:name w:val="Style9"/>
    <w:basedOn w:val="Normln"/>
    <w:uiPriority w:val="99"/>
  </w:style>
  <w:style w:type="paragraph" w:customStyle="1" w:styleId="Style10">
    <w:name w:val="Style10"/>
    <w:basedOn w:val="Normln"/>
    <w:uiPriority w:val="99"/>
    <w:pPr>
      <w:spacing w:line="295" w:lineRule="exact"/>
      <w:ind w:hanging="461"/>
      <w:jc w:val="both"/>
    </w:pPr>
  </w:style>
  <w:style w:type="paragraph" w:customStyle="1" w:styleId="Style11">
    <w:name w:val="Style11"/>
    <w:basedOn w:val="Normln"/>
    <w:uiPriority w:val="99"/>
    <w:pPr>
      <w:spacing w:line="367" w:lineRule="exact"/>
      <w:ind w:hanging="504"/>
    </w:pPr>
  </w:style>
  <w:style w:type="paragraph" w:customStyle="1" w:styleId="Style12">
    <w:name w:val="Style12"/>
    <w:basedOn w:val="Normln"/>
    <w:uiPriority w:val="99"/>
  </w:style>
  <w:style w:type="paragraph" w:customStyle="1" w:styleId="Style13">
    <w:name w:val="Style13"/>
    <w:basedOn w:val="Normln"/>
    <w:uiPriority w:val="99"/>
    <w:pPr>
      <w:spacing w:line="288" w:lineRule="exact"/>
      <w:ind w:hanging="338"/>
      <w:jc w:val="both"/>
    </w:pPr>
  </w:style>
  <w:style w:type="paragraph" w:customStyle="1" w:styleId="Style14">
    <w:name w:val="Style14"/>
    <w:basedOn w:val="Normln"/>
    <w:uiPriority w:val="99"/>
    <w:pPr>
      <w:spacing w:line="317" w:lineRule="exact"/>
      <w:ind w:hanging="518"/>
    </w:pPr>
  </w:style>
  <w:style w:type="paragraph" w:customStyle="1" w:styleId="Style15">
    <w:name w:val="Style15"/>
    <w:basedOn w:val="Normln"/>
    <w:uiPriority w:val="99"/>
    <w:pPr>
      <w:spacing w:line="284" w:lineRule="exact"/>
      <w:ind w:hanging="518"/>
    </w:pPr>
  </w:style>
  <w:style w:type="paragraph" w:customStyle="1" w:styleId="Style16">
    <w:name w:val="Style16"/>
    <w:basedOn w:val="Normln"/>
    <w:uiPriority w:val="99"/>
  </w:style>
  <w:style w:type="paragraph" w:customStyle="1" w:styleId="Style17">
    <w:name w:val="Style17"/>
    <w:basedOn w:val="Normln"/>
    <w:uiPriority w:val="99"/>
    <w:pPr>
      <w:spacing w:line="310" w:lineRule="exact"/>
      <w:ind w:hanging="511"/>
    </w:pPr>
  </w:style>
  <w:style w:type="paragraph" w:customStyle="1" w:styleId="Style18">
    <w:name w:val="Style18"/>
    <w:basedOn w:val="Normln"/>
    <w:uiPriority w:val="99"/>
    <w:pPr>
      <w:spacing w:line="288" w:lineRule="exact"/>
      <w:ind w:hanging="331"/>
    </w:pPr>
  </w:style>
  <w:style w:type="paragraph" w:customStyle="1" w:styleId="Style19">
    <w:name w:val="Style19"/>
    <w:basedOn w:val="Normln"/>
    <w:uiPriority w:val="99"/>
  </w:style>
  <w:style w:type="paragraph" w:customStyle="1" w:styleId="Style20">
    <w:name w:val="Style20"/>
    <w:basedOn w:val="Normln"/>
    <w:uiPriority w:val="99"/>
    <w:pPr>
      <w:spacing w:line="288" w:lineRule="exact"/>
      <w:ind w:hanging="338"/>
    </w:pPr>
  </w:style>
  <w:style w:type="paragraph" w:customStyle="1" w:styleId="Style21">
    <w:name w:val="Style21"/>
    <w:basedOn w:val="Normln"/>
    <w:uiPriority w:val="99"/>
  </w:style>
  <w:style w:type="paragraph" w:customStyle="1" w:styleId="Style22">
    <w:name w:val="Style22"/>
    <w:basedOn w:val="Normln"/>
    <w:uiPriority w:val="99"/>
  </w:style>
  <w:style w:type="paragraph" w:customStyle="1" w:styleId="Style23">
    <w:name w:val="Style23"/>
    <w:basedOn w:val="Normln"/>
    <w:uiPriority w:val="99"/>
  </w:style>
  <w:style w:type="character" w:customStyle="1" w:styleId="FontStyle25">
    <w:name w:val="Font Style25"/>
    <w:basedOn w:val="Standardnpsmoodstavce"/>
    <w:uiPriority w:val="99"/>
    <w:rPr>
      <w:rFonts w:ascii="Tahoma" w:hAnsi="Tahoma" w:cs="Tahoma"/>
      <w:sz w:val="22"/>
      <w:szCs w:val="22"/>
    </w:rPr>
  </w:style>
  <w:style w:type="character" w:customStyle="1" w:styleId="FontStyle26">
    <w:name w:val="Font Style26"/>
    <w:basedOn w:val="Standardnpsmoodstavce"/>
    <w:uiPriority w:val="99"/>
    <w:rPr>
      <w:rFonts w:ascii="Arial" w:hAnsi="Arial" w:cs="Arial"/>
      <w:b/>
      <w:bCs/>
      <w:spacing w:val="-20"/>
      <w:sz w:val="134"/>
      <w:szCs w:val="134"/>
    </w:rPr>
  </w:style>
  <w:style w:type="character" w:customStyle="1" w:styleId="FontStyle27">
    <w:name w:val="Font Style27"/>
    <w:basedOn w:val="Standardnpsmoodstavce"/>
    <w:uiPriority w:val="99"/>
    <w:rPr>
      <w:rFonts w:ascii="Palatino Linotype" w:hAnsi="Palatino Linotype" w:cs="Palatino Linotype"/>
      <w:b/>
      <w:bCs/>
      <w:i/>
      <w:iCs/>
      <w:sz w:val="22"/>
      <w:szCs w:val="22"/>
    </w:rPr>
  </w:style>
  <w:style w:type="character" w:customStyle="1" w:styleId="FontStyle28">
    <w:name w:val="Font Style28"/>
    <w:basedOn w:val="Standardnpsmoodstavce"/>
    <w:uiPriority w:val="99"/>
    <w:rPr>
      <w:rFonts w:ascii="Palatino Linotype" w:hAnsi="Palatino Linotype" w:cs="Palatino Linotype"/>
      <w:sz w:val="20"/>
      <w:szCs w:val="20"/>
    </w:rPr>
  </w:style>
  <w:style w:type="character" w:customStyle="1" w:styleId="FontStyle29">
    <w:name w:val="Font Style29"/>
    <w:basedOn w:val="Standardnpsmoodstavce"/>
    <w:uiPriority w:val="99"/>
    <w:rPr>
      <w:rFonts w:ascii="Palatino Linotype" w:hAnsi="Palatino Linotype" w:cs="Palatino Linotype"/>
      <w:b/>
      <w:bCs/>
      <w:sz w:val="20"/>
      <w:szCs w:val="20"/>
    </w:rPr>
  </w:style>
  <w:style w:type="character" w:customStyle="1" w:styleId="FontStyle30">
    <w:name w:val="Font Style30"/>
    <w:basedOn w:val="Standardnpsmoodstavce"/>
    <w:uiPriority w:val="99"/>
    <w:rPr>
      <w:rFonts w:ascii="Palatino Linotype" w:hAnsi="Palatino Linotype" w:cs="Palatino Linotype"/>
      <w:b/>
      <w:bCs/>
      <w:smallCaps/>
      <w:spacing w:val="-10"/>
      <w:sz w:val="20"/>
      <w:szCs w:val="20"/>
    </w:rPr>
  </w:style>
  <w:style w:type="character" w:customStyle="1" w:styleId="FontStyle31">
    <w:name w:val="Font Style31"/>
    <w:basedOn w:val="Standardnpsmoodstavce"/>
    <w:uiPriority w:val="99"/>
    <w:rPr>
      <w:rFonts w:ascii="Palatino Linotype" w:hAnsi="Palatino Linotype" w:cs="Palatino Linotype"/>
      <w:b/>
      <w:bCs/>
      <w:sz w:val="26"/>
      <w:szCs w:val="26"/>
    </w:rPr>
  </w:style>
  <w:style w:type="character" w:customStyle="1" w:styleId="FontStyle32">
    <w:name w:val="Font Style32"/>
    <w:basedOn w:val="Standardnpsmoodstavce"/>
    <w:uiPriority w:val="99"/>
    <w:rPr>
      <w:rFonts w:ascii="Palatino Linotype" w:hAnsi="Palatino Linotype" w:cs="Palatino Linotype"/>
      <w:sz w:val="20"/>
      <w:szCs w:val="20"/>
    </w:rPr>
  </w:style>
  <w:style w:type="character" w:customStyle="1" w:styleId="FontStyle33">
    <w:name w:val="Font Style33"/>
    <w:basedOn w:val="Standardnpsmoodstavce"/>
    <w:uiPriority w:val="99"/>
    <w:rPr>
      <w:rFonts w:ascii="Tahoma" w:hAnsi="Tahoma" w:cs="Tahoma"/>
      <w:sz w:val="8"/>
      <w:szCs w:val="8"/>
    </w:rPr>
  </w:style>
  <w:style w:type="paragraph" w:styleId="Zkladntext2">
    <w:name w:val="Body Text 2"/>
    <w:basedOn w:val="Normln"/>
    <w:link w:val="Zkladntext2Char"/>
    <w:uiPriority w:val="99"/>
    <w:rsid w:val="00450BF6"/>
    <w:pPr>
      <w:widowControl/>
      <w:autoSpaceDE/>
      <w:autoSpaceDN/>
      <w:adjustRightInd/>
      <w:ind w:left="142" w:hanging="142"/>
      <w:jc w:val="both"/>
    </w:pPr>
    <w:rPr>
      <w:sz w:val="18"/>
      <w:szCs w:val="18"/>
    </w:rPr>
  </w:style>
  <w:style w:type="character" w:customStyle="1" w:styleId="Zkladntext2Char">
    <w:name w:val="Základní text 2 Char"/>
    <w:basedOn w:val="Standardnpsmoodstavce"/>
    <w:link w:val="Zkladntext2"/>
    <w:uiPriority w:val="99"/>
    <w:semiHidden/>
    <w:locked/>
    <w:rPr>
      <w:rFonts w:hAnsi="Tahoma" w:cs="Tahoma"/>
      <w:sz w:val="24"/>
      <w:szCs w:val="24"/>
    </w:rPr>
  </w:style>
  <w:style w:type="paragraph" w:styleId="Zkladntextodsazen3">
    <w:name w:val="Body Text Indent 3"/>
    <w:basedOn w:val="Normln"/>
    <w:link w:val="Zkladntextodsazen3Char"/>
    <w:uiPriority w:val="99"/>
    <w:rsid w:val="00247FD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Pr>
      <w:rFonts w:hAnsi="Tahoma" w:cs="Tahoma"/>
      <w:sz w:val="16"/>
      <w:szCs w:val="16"/>
    </w:rPr>
  </w:style>
  <w:style w:type="paragraph" w:styleId="Zhlav">
    <w:name w:val="header"/>
    <w:basedOn w:val="Normln"/>
    <w:link w:val="ZhlavChar"/>
    <w:uiPriority w:val="99"/>
    <w:rsid w:val="00BD49FC"/>
    <w:pPr>
      <w:tabs>
        <w:tab w:val="center" w:pos="4536"/>
        <w:tab w:val="right" w:pos="9072"/>
      </w:tabs>
    </w:pPr>
  </w:style>
  <w:style w:type="character" w:customStyle="1" w:styleId="ZhlavChar">
    <w:name w:val="Záhlaví Char"/>
    <w:basedOn w:val="Standardnpsmoodstavce"/>
    <w:link w:val="Zhlav"/>
    <w:uiPriority w:val="99"/>
    <w:semiHidden/>
    <w:locked/>
    <w:rPr>
      <w:rFonts w:hAnsi="Tahoma" w:cs="Tahoma"/>
      <w:sz w:val="24"/>
      <w:szCs w:val="24"/>
    </w:rPr>
  </w:style>
  <w:style w:type="paragraph" w:styleId="Zpat">
    <w:name w:val="footer"/>
    <w:basedOn w:val="Normln"/>
    <w:link w:val="ZpatChar"/>
    <w:uiPriority w:val="99"/>
    <w:rsid w:val="00BD49FC"/>
    <w:pPr>
      <w:tabs>
        <w:tab w:val="center" w:pos="4536"/>
        <w:tab w:val="right" w:pos="9072"/>
      </w:tabs>
    </w:pPr>
  </w:style>
  <w:style w:type="character" w:customStyle="1" w:styleId="ZpatChar">
    <w:name w:val="Zápatí Char"/>
    <w:basedOn w:val="Standardnpsmoodstavce"/>
    <w:link w:val="Zpat"/>
    <w:uiPriority w:val="99"/>
    <w:semiHidden/>
    <w:locked/>
    <w:rPr>
      <w:rFonts w:hAnsi="Tahoma" w:cs="Tahoma"/>
      <w:sz w:val="24"/>
      <w:szCs w:val="24"/>
    </w:rPr>
  </w:style>
  <w:style w:type="character" w:styleId="slostrnky">
    <w:name w:val="page number"/>
    <w:basedOn w:val="Standardnpsmoodstavce"/>
    <w:uiPriority w:val="99"/>
    <w:rsid w:val="00BD49FC"/>
    <w:rPr>
      <w:rFonts w:cs="Times New Roman"/>
    </w:rPr>
  </w:style>
  <w:style w:type="character" w:styleId="Hypertextovodkaz">
    <w:name w:val="Hyperlink"/>
    <w:basedOn w:val="Standardnpsmoodstavce"/>
    <w:uiPriority w:val="99"/>
    <w:rsid w:val="00AF3BE9"/>
    <w:rPr>
      <w:rFonts w:cs="Times New Roman"/>
      <w:color w:val="0000FF"/>
      <w:u w:val="single"/>
    </w:rPr>
  </w:style>
  <w:style w:type="paragraph" w:customStyle="1" w:styleId="Zkladntextodsazen3TimesNewRoman">
    <w:name w:val="Základní text odsazený 3 + Times New Roman"/>
    <w:aliases w:val="10 b.,Zarovnat do bloku,Před:  ..."/>
    <w:basedOn w:val="Style10"/>
    <w:uiPriority w:val="99"/>
    <w:rsid w:val="00111754"/>
    <w:pPr>
      <w:widowControl/>
      <w:numPr>
        <w:numId w:val="4"/>
      </w:numPr>
      <w:tabs>
        <w:tab w:val="left" w:pos="518"/>
      </w:tabs>
      <w:spacing w:before="60" w:after="60" w:line="240" w:lineRule="auto"/>
      <w:jc w:val="left"/>
    </w:pPr>
    <w:rPr>
      <w:rFonts w:cs="Times New Roman"/>
    </w:rPr>
  </w:style>
  <w:style w:type="paragraph" w:styleId="Textbubliny">
    <w:name w:val="Balloon Text"/>
    <w:basedOn w:val="Normln"/>
    <w:link w:val="TextbublinyChar"/>
    <w:uiPriority w:val="99"/>
    <w:semiHidden/>
    <w:unhideWhenUsed/>
    <w:rsid w:val="00673C10"/>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73C10"/>
    <w:rPr>
      <w:rFonts w:ascii="Segoe UI" w:hAnsi="Segoe UI" w:cs="Segoe UI"/>
      <w:sz w:val="18"/>
      <w:szCs w:val="18"/>
    </w:rPr>
  </w:style>
  <w:style w:type="paragraph" w:customStyle="1" w:styleId="Styl1">
    <w:name w:val="Styl1"/>
    <w:basedOn w:val="Nadpis1"/>
    <w:rsid w:val="00D3438C"/>
    <w:pPr>
      <w:widowControl/>
      <w:spacing w:before="60" w:after="60" w:line="302" w:lineRule="exact"/>
      <w:ind w:right="1728"/>
    </w:pPr>
    <w:rPr>
      <w:rFonts w:ascii="Times New Roman" w:hAnsi="Times New Roman" w:cs="Times New Roman"/>
      <w:b/>
      <w:caps/>
      <w:color w:val="auto"/>
    </w:rPr>
  </w:style>
  <w:style w:type="paragraph" w:styleId="Nzev">
    <w:name w:val="Title"/>
    <w:basedOn w:val="Normln"/>
    <w:next w:val="Normln"/>
    <w:link w:val="NzevChar"/>
    <w:uiPriority w:val="10"/>
    <w:qFormat/>
    <w:rsid w:val="00BC5B3B"/>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C5B3B"/>
    <w:rPr>
      <w:rFonts w:asciiTheme="majorHAnsi" w:eastAsiaTheme="majorEastAsia" w:hAnsiTheme="majorHAnsi" w:cstheme="majorBidi"/>
      <w:spacing w:val="-10"/>
      <w:kern w:val="28"/>
      <w:sz w:val="56"/>
      <w:szCs w:val="56"/>
    </w:rPr>
  </w:style>
  <w:style w:type="paragraph" w:customStyle="1" w:styleId="Nadpis1TNR">
    <w:name w:val="Nadpis 1 TNR"/>
    <w:basedOn w:val="Nadpis1"/>
    <w:next w:val="Normln"/>
    <w:link w:val="Nadpis1TNRChar"/>
    <w:qFormat/>
    <w:rsid w:val="00A241A2"/>
    <w:pPr>
      <w:numPr>
        <w:numId w:val="13"/>
      </w:numPr>
    </w:pPr>
    <w:rPr>
      <w:rFonts w:ascii="Times New Roman" w:hAnsi="Times New Roman"/>
      <w:b/>
      <w:caps/>
      <w:color w:val="auto"/>
      <w:spacing w:val="20"/>
      <w:sz w:val="28"/>
    </w:rPr>
  </w:style>
  <w:style w:type="character" w:customStyle="1" w:styleId="Nadpis1Char">
    <w:name w:val="Nadpis 1 Char"/>
    <w:basedOn w:val="Standardnpsmoodstavce"/>
    <w:link w:val="Nadpis1"/>
    <w:uiPriority w:val="9"/>
    <w:rsid w:val="00BC5B3B"/>
    <w:rPr>
      <w:rFonts w:asciiTheme="majorHAnsi" w:eastAsiaTheme="majorEastAsia" w:hAnsiTheme="majorHAnsi" w:cstheme="majorBidi"/>
      <w:color w:val="2F5496" w:themeColor="accent1" w:themeShade="BF"/>
      <w:sz w:val="32"/>
      <w:szCs w:val="32"/>
    </w:rPr>
  </w:style>
  <w:style w:type="character" w:customStyle="1" w:styleId="Nadpis1TNRChar">
    <w:name w:val="Nadpis 1 TNR Char"/>
    <w:basedOn w:val="Nadpis1Char"/>
    <w:link w:val="Nadpis1TNR"/>
    <w:rsid w:val="00A241A2"/>
    <w:rPr>
      <w:rFonts w:ascii="Times New Roman" w:eastAsiaTheme="majorEastAsia" w:hAnsiTheme="majorHAnsi" w:cstheme="majorBidi"/>
      <w:b/>
      <w:caps/>
      <w:color w:val="2F5496" w:themeColor="accent1" w:themeShade="BF"/>
      <w:spacing w:val="20"/>
      <w:sz w:val="28"/>
      <w:szCs w:val="32"/>
    </w:rPr>
  </w:style>
  <w:style w:type="paragraph" w:styleId="Nadpisobsahu">
    <w:name w:val="TOC Heading"/>
    <w:basedOn w:val="Nadpis1"/>
    <w:next w:val="Normln"/>
    <w:uiPriority w:val="39"/>
    <w:unhideWhenUsed/>
    <w:qFormat/>
    <w:rsid w:val="00F05B2B"/>
    <w:pPr>
      <w:widowControl/>
      <w:autoSpaceDE/>
      <w:autoSpaceDN/>
      <w:adjustRightInd/>
      <w:spacing w:line="259" w:lineRule="auto"/>
      <w:outlineLvl w:val="9"/>
    </w:pPr>
  </w:style>
  <w:style w:type="paragraph" w:styleId="Obsah1">
    <w:name w:val="toc 1"/>
    <w:basedOn w:val="Normln"/>
    <w:next w:val="Normln"/>
    <w:autoRedefine/>
    <w:uiPriority w:val="39"/>
    <w:unhideWhenUsed/>
    <w:rsid w:val="005749E0"/>
    <w:pPr>
      <w:tabs>
        <w:tab w:val="left" w:pos="426"/>
        <w:tab w:val="right" w:leader="dot" w:pos="8695"/>
      </w:tabs>
      <w:spacing w:after="100"/>
      <w:ind w:left="480" w:hanging="480"/>
    </w:pPr>
  </w:style>
  <w:style w:type="paragraph" w:customStyle="1" w:styleId="Nadpis2TNR">
    <w:name w:val="Nadpis 2 TNR"/>
    <w:basedOn w:val="Nadpis2"/>
    <w:next w:val="Normln"/>
    <w:link w:val="Nadpis2TNRChar"/>
    <w:qFormat/>
    <w:rsid w:val="00D12662"/>
    <w:pPr>
      <w:widowControl/>
      <w:numPr>
        <w:numId w:val="14"/>
      </w:numPr>
      <w:tabs>
        <w:tab w:val="left" w:pos="511"/>
      </w:tabs>
      <w:spacing w:before="60" w:after="60"/>
    </w:pPr>
    <w:rPr>
      <w:rFonts w:ascii="Times New Roman" w:hAnsi="Times New Roman" w:cs="Times New Roman"/>
      <w:b/>
      <w:bCs/>
      <w:caps/>
      <w:color w:val="auto"/>
      <w:sz w:val="24"/>
    </w:rPr>
  </w:style>
  <w:style w:type="character" w:customStyle="1" w:styleId="Nadpis2Char">
    <w:name w:val="Nadpis 2 Char"/>
    <w:basedOn w:val="Standardnpsmoodstavce"/>
    <w:link w:val="Nadpis2"/>
    <w:uiPriority w:val="9"/>
    <w:semiHidden/>
    <w:rsid w:val="006829DE"/>
    <w:rPr>
      <w:rFonts w:asciiTheme="majorHAnsi" w:eastAsiaTheme="majorEastAsia" w:hAnsiTheme="majorHAnsi" w:cstheme="majorBidi"/>
      <w:color w:val="2F5496" w:themeColor="accent1" w:themeShade="BF"/>
      <w:sz w:val="26"/>
      <w:szCs w:val="26"/>
    </w:rPr>
  </w:style>
  <w:style w:type="character" w:customStyle="1" w:styleId="Nadpis2TNRChar">
    <w:name w:val="Nadpis 2 TNR Char"/>
    <w:basedOn w:val="Nadpis2Char"/>
    <w:link w:val="Nadpis2TNR"/>
    <w:rsid w:val="006829DE"/>
    <w:rPr>
      <w:rFonts w:ascii="Times New Roman" w:eastAsiaTheme="majorEastAsia" w:hAnsiTheme="majorHAnsi" w:cstheme="majorBidi"/>
      <w:b/>
      <w:bCs/>
      <w:caps/>
      <w:color w:val="2F5496" w:themeColor="accent1" w:themeShade="BF"/>
      <w:sz w:val="24"/>
      <w:szCs w:val="26"/>
    </w:rPr>
  </w:style>
  <w:style w:type="paragraph" w:styleId="Obsah2">
    <w:name w:val="toc 2"/>
    <w:basedOn w:val="Normln"/>
    <w:next w:val="Normln"/>
    <w:autoRedefine/>
    <w:uiPriority w:val="39"/>
    <w:unhideWhenUsed/>
    <w:rsid w:val="00A65185"/>
    <w:pPr>
      <w:tabs>
        <w:tab w:val="left" w:pos="880"/>
        <w:tab w:val="right" w:leader="dot" w:pos="8695"/>
      </w:tabs>
      <w:spacing w:after="100"/>
      <w:ind w:left="240"/>
    </w:pPr>
  </w:style>
  <w:style w:type="paragraph" w:styleId="Odstavecseseznamem">
    <w:name w:val="List Paragraph"/>
    <w:basedOn w:val="Normln"/>
    <w:uiPriority w:val="34"/>
    <w:qFormat/>
    <w:rsid w:val="0017144E"/>
    <w:pPr>
      <w:ind w:left="720"/>
      <w:contextualSpacing/>
    </w:pPr>
  </w:style>
  <w:style w:type="paragraph" w:customStyle="1" w:styleId="Nadpis3TNR">
    <w:name w:val="Nadpis 3 TNR"/>
    <w:basedOn w:val="Nadpis3"/>
    <w:next w:val="Normln"/>
    <w:link w:val="Nadpis3TNRChar"/>
    <w:qFormat/>
    <w:rsid w:val="00480333"/>
    <w:pPr>
      <w:numPr>
        <w:numId w:val="22"/>
      </w:numPr>
    </w:pPr>
    <w:rPr>
      <w:rFonts w:ascii="Times New Roman" w:hAnsi="Times New Roman" w:cs="Times New Roman"/>
      <w:b/>
      <w:caps/>
      <w:color w:val="auto"/>
    </w:rPr>
  </w:style>
  <w:style w:type="character" w:customStyle="1" w:styleId="Nadpis3Char">
    <w:name w:val="Nadpis 3 Char"/>
    <w:basedOn w:val="Standardnpsmoodstavce"/>
    <w:link w:val="Nadpis3"/>
    <w:uiPriority w:val="9"/>
    <w:semiHidden/>
    <w:rsid w:val="00480333"/>
    <w:rPr>
      <w:rFonts w:asciiTheme="majorHAnsi" w:eastAsiaTheme="majorEastAsia" w:hAnsiTheme="majorHAnsi" w:cstheme="majorBidi"/>
      <w:color w:val="1F3763" w:themeColor="accent1" w:themeShade="7F"/>
      <w:sz w:val="24"/>
      <w:szCs w:val="24"/>
    </w:rPr>
  </w:style>
  <w:style w:type="character" w:customStyle="1" w:styleId="Nadpis3TNRChar">
    <w:name w:val="Nadpis 3 TNR Char"/>
    <w:basedOn w:val="Nadpis3Char"/>
    <w:link w:val="Nadpis3TNR"/>
    <w:rsid w:val="00480333"/>
    <w:rPr>
      <w:rFonts w:ascii="Times New Roman" w:eastAsiaTheme="majorEastAsia" w:hAnsiTheme="majorHAnsi" w:cstheme="majorBidi"/>
      <w:b/>
      <w:caps/>
      <w:color w:val="1F3763" w:themeColor="accent1" w:themeShade="7F"/>
      <w:sz w:val="24"/>
      <w:szCs w:val="24"/>
    </w:rPr>
  </w:style>
  <w:style w:type="paragraph" w:styleId="Obsah3">
    <w:name w:val="toc 3"/>
    <w:basedOn w:val="Normln"/>
    <w:next w:val="Normln"/>
    <w:autoRedefine/>
    <w:uiPriority w:val="39"/>
    <w:unhideWhenUsed/>
    <w:rsid w:val="00B115D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an.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7c9251-9ce0-4fcc-9f1b-0d3b7691b23c">
      <Terms xmlns="http://schemas.microsoft.com/office/infopath/2007/PartnerControls"/>
    </lcf76f155ced4ddcb4097134ff3c332f>
    <TaxCatchAll xmlns="e4bb871a-a611-469e-aca2-d2ffde93d20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107891221AC824D8C465AD152AA8C95" ma:contentTypeVersion="18" ma:contentTypeDescription="Vytvoří nový dokument" ma:contentTypeScope="" ma:versionID="58ea87e3cf86cb7b765932b59707aeed">
  <xsd:schema xmlns:xsd="http://www.w3.org/2001/XMLSchema" xmlns:xs="http://www.w3.org/2001/XMLSchema" xmlns:p="http://schemas.microsoft.com/office/2006/metadata/properties" xmlns:ns2="bc5f49e0-08e5-43fa-9971-73de0b32d932" xmlns:ns3="6b7c9251-9ce0-4fcc-9f1b-0d3b7691b23c" xmlns:ns4="e4bb871a-a611-469e-aca2-d2ffde93d205" targetNamespace="http://schemas.microsoft.com/office/2006/metadata/properties" ma:root="true" ma:fieldsID="d3762d1b02a5b4cf1d0920e6b16dcc16" ns2:_="" ns3:_="" ns4:_="">
    <xsd:import namespace="bc5f49e0-08e5-43fa-9971-73de0b32d932"/>
    <xsd:import namespace="6b7c9251-9ce0-4fcc-9f1b-0d3b7691b23c"/>
    <xsd:import namespace="e4bb871a-a611-469e-aca2-d2ffde93d2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9e0-08e5-43fa-9971-73de0b32d93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c9251-9ce0-4fcc-9f1b-0d3b7691b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c1d8d5e-fdd3-4d07-bec7-01d9037bef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bb871a-a611-469e-aca2-d2ffde93d20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571361-c5b7-4101-9126-1bd89cfb80b0}" ma:internalName="TaxCatchAll" ma:showField="CatchAllData" ma:web="e4bb871a-a611-469e-aca2-d2ffde93d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6DAD1-1BAB-4828-97FF-FCD50B915F6B}">
  <ds:schemaRefs>
    <ds:schemaRef ds:uri="http://schemas.microsoft.com/office/2006/metadata/properties"/>
    <ds:schemaRef ds:uri="http://schemas.microsoft.com/office/infopath/2007/PartnerControls"/>
    <ds:schemaRef ds:uri="6b7c9251-9ce0-4fcc-9f1b-0d3b7691b23c"/>
    <ds:schemaRef ds:uri="e4bb871a-a611-469e-aca2-d2ffde93d205"/>
  </ds:schemaRefs>
</ds:datastoreItem>
</file>

<file path=customXml/itemProps2.xml><?xml version="1.0" encoding="utf-8"?>
<ds:datastoreItem xmlns:ds="http://schemas.openxmlformats.org/officeDocument/2006/customXml" ds:itemID="{97167C73-1F48-46D2-8C7B-A4AFA332A0ED}">
  <ds:schemaRefs>
    <ds:schemaRef ds:uri="http://schemas.openxmlformats.org/officeDocument/2006/bibliography"/>
  </ds:schemaRefs>
</ds:datastoreItem>
</file>

<file path=customXml/itemProps3.xml><?xml version="1.0" encoding="utf-8"?>
<ds:datastoreItem xmlns:ds="http://schemas.openxmlformats.org/officeDocument/2006/customXml" ds:itemID="{FACB360A-C7EF-430B-8F44-F57F06627009}">
  <ds:schemaRefs>
    <ds:schemaRef ds:uri="http://schemas.microsoft.com/sharepoint/v3/contenttype/forms"/>
  </ds:schemaRefs>
</ds:datastoreItem>
</file>

<file path=customXml/itemProps4.xml><?xml version="1.0" encoding="utf-8"?>
<ds:datastoreItem xmlns:ds="http://schemas.openxmlformats.org/officeDocument/2006/customXml" ds:itemID="{39A26420-6846-4F88-93AE-48FA38DE4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9e0-08e5-43fa-9971-73de0b32d932"/>
    <ds:schemaRef ds:uri="6b7c9251-9ce0-4fcc-9f1b-0d3b7691b23c"/>
    <ds:schemaRef ds:uri="e4bb871a-a611-469e-aca2-d2ffde93d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20</Pages>
  <Words>6580</Words>
  <Characters>40182</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OBCHODNÍ AKADEMIE A HOTELOVÁ ŠKOLA HAVLÍČKŮV BROD</vt:lpstr>
    </vt:vector>
  </TitlesOfParts>
  <Company>BEAN, s.r.o.</Company>
  <LinksUpToDate>false</LinksUpToDate>
  <CharactersWithSpaces>46669</CharactersWithSpaces>
  <SharedDoc>false</SharedDoc>
  <HLinks>
    <vt:vector size="162" baseType="variant">
      <vt:variant>
        <vt:i4>8126520</vt:i4>
      </vt:variant>
      <vt:variant>
        <vt:i4>159</vt:i4>
      </vt:variant>
      <vt:variant>
        <vt:i4>0</vt:i4>
      </vt:variant>
      <vt:variant>
        <vt:i4>5</vt:i4>
      </vt:variant>
      <vt:variant>
        <vt:lpwstr>http://www.bean.cz/</vt:lpwstr>
      </vt:variant>
      <vt:variant>
        <vt:lpwstr/>
      </vt:variant>
      <vt:variant>
        <vt:i4>1572921</vt:i4>
      </vt:variant>
      <vt:variant>
        <vt:i4>152</vt:i4>
      </vt:variant>
      <vt:variant>
        <vt:i4>0</vt:i4>
      </vt:variant>
      <vt:variant>
        <vt:i4>5</vt:i4>
      </vt:variant>
      <vt:variant>
        <vt:lpwstr/>
      </vt:variant>
      <vt:variant>
        <vt:lpwstr>_Toc150280085</vt:lpwstr>
      </vt:variant>
      <vt:variant>
        <vt:i4>1572921</vt:i4>
      </vt:variant>
      <vt:variant>
        <vt:i4>146</vt:i4>
      </vt:variant>
      <vt:variant>
        <vt:i4>0</vt:i4>
      </vt:variant>
      <vt:variant>
        <vt:i4>5</vt:i4>
      </vt:variant>
      <vt:variant>
        <vt:lpwstr/>
      </vt:variant>
      <vt:variant>
        <vt:lpwstr>_Toc150280084</vt:lpwstr>
      </vt:variant>
      <vt:variant>
        <vt:i4>1572921</vt:i4>
      </vt:variant>
      <vt:variant>
        <vt:i4>140</vt:i4>
      </vt:variant>
      <vt:variant>
        <vt:i4>0</vt:i4>
      </vt:variant>
      <vt:variant>
        <vt:i4>5</vt:i4>
      </vt:variant>
      <vt:variant>
        <vt:lpwstr/>
      </vt:variant>
      <vt:variant>
        <vt:lpwstr>_Toc150280083</vt:lpwstr>
      </vt:variant>
      <vt:variant>
        <vt:i4>1572921</vt:i4>
      </vt:variant>
      <vt:variant>
        <vt:i4>134</vt:i4>
      </vt:variant>
      <vt:variant>
        <vt:i4>0</vt:i4>
      </vt:variant>
      <vt:variant>
        <vt:i4>5</vt:i4>
      </vt:variant>
      <vt:variant>
        <vt:lpwstr/>
      </vt:variant>
      <vt:variant>
        <vt:lpwstr>_Toc150280082</vt:lpwstr>
      </vt:variant>
      <vt:variant>
        <vt:i4>1572921</vt:i4>
      </vt:variant>
      <vt:variant>
        <vt:i4>128</vt:i4>
      </vt:variant>
      <vt:variant>
        <vt:i4>0</vt:i4>
      </vt:variant>
      <vt:variant>
        <vt:i4>5</vt:i4>
      </vt:variant>
      <vt:variant>
        <vt:lpwstr/>
      </vt:variant>
      <vt:variant>
        <vt:lpwstr>_Toc150280081</vt:lpwstr>
      </vt:variant>
      <vt:variant>
        <vt:i4>1572921</vt:i4>
      </vt:variant>
      <vt:variant>
        <vt:i4>122</vt:i4>
      </vt:variant>
      <vt:variant>
        <vt:i4>0</vt:i4>
      </vt:variant>
      <vt:variant>
        <vt:i4>5</vt:i4>
      </vt:variant>
      <vt:variant>
        <vt:lpwstr/>
      </vt:variant>
      <vt:variant>
        <vt:lpwstr>_Toc150280080</vt:lpwstr>
      </vt:variant>
      <vt:variant>
        <vt:i4>1507385</vt:i4>
      </vt:variant>
      <vt:variant>
        <vt:i4>116</vt:i4>
      </vt:variant>
      <vt:variant>
        <vt:i4>0</vt:i4>
      </vt:variant>
      <vt:variant>
        <vt:i4>5</vt:i4>
      </vt:variant>
      <vt:variant>
        <vt:lpwstr/>
      </vt:variant>
      <vt:variant>
        <vt:lpwstr>_Toc150280079</vt:lpwstr>
      </vt:variant>
      <vt:variant>
        <vt:i4>1507385</vt:i4>
      </vt:variant>
      <vt:variant>
        <vt:i4>110</vt:i4>
      </vt:variant>
      <vt:variant>
        <vt:i4>0</vt:i4>
      </vt:variant>
      <vt:variant>
        <vt:i4>5</vt:i4>
      </vt:variant>
      <vt:variant>
        <vt:lpwstr/>
      </vt:variant>
      <vt:variant>
        <vt:lpwstr>_Toc150280078</vt:lpwstr>
      </vt:variant>
      <vt:variant>
        <vt:i4>1507385</vt:i4>
      </vt:variant>
      <vt:variant>
        <vt:i4>104</vt:i4>
      </vt:variant>
      <vt:variant>
        <vt:i4>0</vt:i4>
      </vt:variant>
      <vt:variant>
        <vt:i4>5</vt:i4>
      </vt:variant>
      <vt:variant>
        <vt:lpwstr/>
      </vt:variant>
      <vt:variant>
        <vt:lpwstr>_Toc150280077</vt:lpwstr>
      </vt:variant>
      <vt:variant>
        <vt:i4>1507385</vt:i4>
      </vt:variant>
      <vt:variant>
        <vt:i4>98</vt:i4>
      </vt:variant>
      <vt:variant>
        <vt:i4>0</vt:i4>
      </vt:variant>
      <vt:variant>
        <vt:i4>5</vt:i4>
      </vt:variant>
      <vt:variant>
        <vt:lpwstr/>
      </vt:variant>
      <vt:variant>
        <vt:lpwstr>_Toc150280076</vt:lpwstr>
      </vt:variant>
      <vt:variant>
        <vt:i4>1507385</vt:i4>
      </vt:variant>
      <vt:variant>
        <vt:i4>92</vt:i4>
      </vt:variant>
      <vt:variant>
        <vt:i4>0</vt:i4>
      </vt:variant>
      <vt:variant>
        <vt:i4>5</vt:i4>
      </vt:variant>
      <vt:variant>
        <vt:lpwstr/>
      </vt:variant>
      <vt:variant>
        <vt:lpwstr>_Toc150280075</vt:lpwstr>
      </vt:variant>
      <vt:variant>
        <vt:i4>1507385</vt:i4>
      </vt:variant>
      <vt:variant>
        <vt:i4>86</vt:i4>
      </vt:variant>
      <vt:variant>
        <vt:i4>0</vt:i4>
      </vt:variant>
      <vt:variant>
        <vt:i4>5</vt:i4>
      </vt:variant>
      <vt:variant>
        <vt:lpwstr/>
      </vt:variant>
      <vt:variant>
        <vt:lpwstr>_Toc150280074</vt:lpwstr>
      </vt:variant>
      <vt:variant>
        <vt:i4>1507385</vt:i4>
      </vt:variant>
      <vt:variant>
        <vt:i4>80</vt:i4>
      </vt:variant>
      <vt:variant>
        <vt:i4>0</vt:i4>
      </vt:variant>
      <vt:variant>
        <vt:i4>5</vt:i4>
      </vt:variant>
      <vt:variant>
        <vt:lpwstr/>
      </vt:variant>
      <vt:variant>
        <vt:lpwstr>_Toc150280073</vt:lpwstr>
      </vt:variant>
      <vt:variant>
        <vt:i4>1507385</vt:i4>
      </vt:variant>
      <vt:variant>
        <vt:i4>74</vt:i4>
      </vt:variant>
      <vt:variant>
        <vt:i4>0</vt:i4>
      </vt:variant>
      <vt:variant>
        <vt:i4>5</vt:i4>
      </vt:variant>
      <vt:variant>
        <vt:lpwstr/>
      </vt:variant>
      <vt:variant>
        <vt:lpwstr>_Toc150280072</vt:lpwstr>
      </vt:variant>
      <vt:variant>
        <vt:i4>1507385</vt:i4>
      </vt:variant>
      <vt:variant>
        <vt:i4>68</vt:i4>
      </vt:variant>
      <vt:variant>
        <vt:i4>0</vt:i4>
      </vt:variant>
      <vt:variant>
        <vt:i4>5</vt:i4>
      </vt:variant>
      <vt:variant>
        <vt:lpwstr/>
      </vt:variant>
      <vt:variant>
        <vt:lpwstr>_Toc150280071</vt:lpwstr>
      </vt:variant>
      <vt:variant>
        <vt:i4>1507385</vt:i4>
      </vt:variant>
      <vt:variant>
        <vt:i4>62</vt:i4>
      </vt:variant>
      <vt:variant>
        <vt:i4>0</vt:i4>
      </vt:variant>
      <vt:variant>
        <vt:i4>5</vt:i4>
      </vt:variant>
      <vt:variant>
        <vt:lpwstr/>
      </vt:variant>
      <vt:variant>
        <vt:lpwstr>_Toc150280070</vt:lpwstr>
      </vt:variant>
      <vt:variant>
        <vt:i4>1441849</vt:i4>
      </vt:variant>
      <vt:variant>
        <vt:i4>56</vt:i4>
      </vt:variant>
      <vt:variant>
        <vt:i4>0</vt:i4>
      </vt:variant>
      <vt:variant>
        <vt:i4>5</vt:i4>
      </vt:variant>
      <vt:variant>
        <vt:lpwstr/>
      </vt:variant>
      <vt:variant>
        <vt:lpwstr>_Toc150280069</vt:lpwstr>
      </vt:variant>
      <vt:variant>
        <vt:i4>1441849</vt:i4>
      </vt:variant>
      <vt:variant>
        <vt:i4>50</vt:i4>
      </vt:variant>
      <vt:variant>
        <vt:i4>0</vt:i4>
      </vt:variant>
      <vt:variant>
        <vt:i4>5</vt:i4>
      </vt:variant>
      <vt:variant>
        <vt:lpwstr/>
      </vt:variant>
      <vt:variant>
        <vt:lpwstr>_Toc150280068</vt:lpwstr>
      </vt:variant>
      <vt:variant>
        <vt:i4>1441849</vt:i4>
      </vt:variant>
      <vt:variant>
        <vt:i4>44</vt:i4>
      </vt:variant>
      <vt:variant>
        <vt:i4>0</vt:i4>
      </vt:variant>
      <vt:variant>
        <vt:i4>5</vt:i4>
      </vt:variant>
      <vt:variant>
        <vt:lpwstr/>
      </vt:variant>
      <vt:variant>
        <vt:lpwstr>_Toc150280067</vt:lpwstr>
      </vt:variant>
      <vt:variant>
        <vt:i4>1441849</vt:i4>
      </vt:variant>
      <vt:variant>
        <vt:i4>38</vt:i4>
      </vt:variant>
      <vt:variant>
        <vt:i4>0</vt:i4>
      </vt:variant>
      <vt:variant>
        <vt:i4>5</vt:i4>
      </vt:variant>
      <vt:variant>
        <vt:lpwstr/>
      </vt:variant>
      <vt:variant>
        <vt:lpwstr>_Toc150280066</vt:lpwstr>
      </vt:variant>
      <vt:variant>
        <vt:i4>1441849</vt:i4>
      </vt:variant>
      <vt:variant>
        <vt:i4>32</vt:i4>
      </vt:variant>
      <vt:variant>
        <vt:i4>0</vt:i4>
      </vt:variant>
      <vt:variant>
        <vt:i4>5</vt:i4>
      </vt:variant>
      <vt:variant>
        <vt:lpwstr/>
      </vt:variant>
      <vt:variant>
        <vt:lpwstr>_Toc150280065</vt:lpwstr>
      </vt:variant>
      <vt:variant>
        <vt:i4>1441849</vt:i4>
      </vt:variant>
      <vt:variant>
        <vt:i4>26</vt:i4>
      </vt:variant>
      <vt:variant>
        <vt:i4>0</vt:i4>
      </vt:variant>
      <vt:variant>
        <vt:i4>5</vt:i4>
      </vt:variant>
      <vt:variant>
        <vt:lpwstr/>
      </vt:variant>
      <vt:variant>
        <vt:lpwstr>_Toc150280064</vt:lpwstr>
      </vt:variant>
      <vt:variant>
        <vt:i4>1441849</vt:i4>
      </vt:variant>
      <vt:variant>
        <vt:i4>20</vt:i4>
      </vt:variant>
      <vt:variant>
        <vt:i4>0</vt:i4>
      </vt:variant>
      <vt:variant>
        <vt:i4>5</vt:i4>
      </vt:variant>
      <vt:variant>
        <vt:lpwstr/>
      </vt:variant>
      <vt:variant>
        <vt:lpwstr>_Toc150280063</vt:lpwstr>
      </vt:variant>
      <vt:variant>
        <vt:i4>1441849</vt:i4>
      </vt:variant>
      <vt:variant>
        <vt:i4>14</vt:i4>
      </vt:variant>
      <vt:variant>
        <vt:i4>0</vt:i4>
      </vt:variant>
      <vt:variant>
        <vt:i4>5</vt:i4>
      </vt:variant>
      <vt:variant>
        <vt:lpwstr/>
      </vt:variant>
      <vt:variant>
        <vt:lpwstr>_Toc150280062</vt:lpwstr>
      </vt:variant>
      <vt:variant>
        <vt:i4>1441849</vt:i4>
      </vt:variant>
      <vt:variant>
        <vt:i4>8</vt:i4>
      </vt:variant>
      <vt:variant>
        <vt:i4>0</vt:i4>
      </vt:variant>
      <vt:variant>
        <vt:i4>5</vt:i4>
      </vt:variant>
      <vt:variant>
        <vt:lpwstr/>
      </vt:variant>
      <vt:variant>
        <vt:lpwstr>_Toc150280061</vt:lpwstr>
      </vt:variant>
      <vt:variant>
        <vt:i4>1441849</vt:i4>
      </vt:variant>
      <vt:variant>
        <vt:i4>2</vt:i4>
      </vt:variant>
      <vt:variant>
        <vt:i4>0</vt:i4>
      </vt:variant>
      <vt:variant>
        <vt:i4>5</vt:i4>
      </vt:variant>
      <vt:variant>
        <vt:lpwstr/>
      </vt:variant>
      <vt:variant>
        <vt:lpwstr>_Toc150280060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AKADEMIE A HOTELOVÁ ŠKOLA HAVLÍČKŮV BROD</dc:title>
  <dc:subject/>
  <dc:creator>Yvona</dc:creator>
  <cp:keywords/>
  <dc:description/>
  <cp:lastModifiedBy>Eva Zahurančíková, Dis.</cp:lastModifiedBy>
  <cp:revision>192</cp:revision>
  <cp:lastPrinted>2023-11-07T11:12:00Z</cp:lastPrinted>
  <dcterms:created xsi:type="dcterms:W3CDTF">2023-06-09T09:44:00Z</dcterms:created>
  <dcterms:modified xsi:type="dcterms:W3CDTF">2024-03-07T12:53:00Z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0x010100E107891221AC824D8C465AD152AA8C95</vt:lpwstr>
  </property>
  <property fmtid="{D5CDD505-2E9C-101B-9397-08002B2CF9AE}" pid="3" name="MediaServiceImageTags">
    <vt:lpwstr/>
  </property>
</Properties>
</file>